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D53D" w14:textId="30777614" w:rsidR="00D836C7" w:rsidRPr="002902F6" w:rsidRDefault="00D836C7" w:rsidP="00170E17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2060"/>
          <w:lang w:val="en-US"/>
        </w:rPr>
      </w:pP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>Date</w:t>
      </w:r>
      <w:r w:rsidR="006941E7" w:rsidRPr="002902F6">
        <w:rPr>
          <w:rFonts w:ascii="Arial" w:hAnsi="Arial"/>
          <w:bCs/>
          <w:color w:val="002060"/>
          <w:sz w:val="18"/>
          <w:szCs w:val="18"/>
          <w:lang w:val="en-US"/>
        </w:rPr>
        <w:t>:</w:t>
      </w:r>
      <w:sdt>
        <w:sdtPr>
          <w:rPr>
            <w:rFonts w:ascii="Arial" w:hAnsi="Arial"/>
            <w:b/>
            <w:bCs/>
            <w:color w:val="002060"/>
            <w:sz w:val="18"/>
            <w:szCs w:val="18"/>
            <w:lang w:val="en-US"/>
          </w:rPr>
          <w:id w:val="-2824139"/>
          <w:placeholder>
            <w:docPart w:val="5B4117F69362431BB6DDE318E4808C51"/>
          </w:placeholder>
        </w:sdtPr>
        <w:sdtEndPr/>
        <w:sdtContent>
          <w:sdt>
            <w:sdt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id w:val="1301889649"/>
              <w:placeholder>
                <w:docPart w:val="F0DFCE4E614744C68E0E4EB353BA9866"/>
              </w:placeholder>
            </w:sdtPr>
            <w:sdtEndPr/>
            <w:sdtContent>
              <w:r w:rsidR="006941E7" w:rsidRPr="00237278">
                <w:rPr>
                  <w:rFonts w:ascii="Arial" w:eastAsia="Times New Roman" w:hAnsi="Arial" w:cs="Arial"/>
                  <w:color w:val="002060"/>
                  <w:sz w:val="18"/>
                  <w:szCs w:val="18"/>
                  <w:lang w:val="en-US"/>
                </w:rPr>
                <w:t xml:space="preserve"> </w:t>
              </w:r>
              <w:sdt>
                <w:sdtPr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val="en-US"/>
                  </w:rPr>
                  <w:id w:val="876732709"/>
                  <w:placeholder>
                    <w:docPart w:val="FD4AE12534FD48F28544FBA5ADF789C7"/>
                  </w:placeholder>
                </w:sdtPr>
                <w:sdtEndPr>
                  <w:rPr>
                    <w:color w:val="002060"/>
                  </w:rPr>
                </w:sdtEndPr>
                <w:sdtContent>
                  <w:r w:rsidR="006941E7" w:rsidRPr="009A15FE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val="en-US"/>
                    </w:rPr>
                    <w:fldChar w:fldCharType="begin"/>
                  </w:r>
                  <w:r w:rsidR="006941E7" w:rsidRPr="009A15FE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val="en-US"/>
                    </w:rPr>
                    <w:instrText xml:space="preserve"> DATE  \@ "d.MM.yyyy"  \* MERGEFORMAT </w:instrText>
                  </w:r>
                  <w:r w:rsidR="006941E7" w:rsidRPr="009A15FE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val="en-US"/>
                    </w:rPr>
                    <w:fldChar w:fldCharType="separate"/>
                  </w:r>
                  <w:r w:rsidR="004641D9" w:rsidRPr="004641D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20"/>
                      <w:lang w:val="en-US"/>
                    </w:rPr>
                    <w:t>19.02.2018</w:t>
                  </w:r>
                  <w:r w:rsidR="006941E7" w:rsidRPr="009A15FE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5364F91C" w14:textId="77777777" w:rsidR="00170E17" w:rsidRDefault="00170E17" w:rsidP="00170E1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002060"/>
          <w:sz w:val="24"/>
          <w:szCs w:val="24"/>
          <w:lang w:val="en-US"/>
        </w:rPr>
      </w:pPr>
    </w:p>
    <w:p w14:paraId="628B60A9" w14:textId="77777777" w:rsidR="00170E17" w:rsidRDefault="00170E17" w:rsidP="00170E1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color w:val="002060"/>
          <w:sz w:val="24"/>
          <w:szCs w:val="24"/>
          <w:lang w:val="en-US"/>
        </w:rPr>
      </w:pPr>
    </w:p>
    <w:p w14:paraId="30F34632" w14:textId="6DA5FA1B" w:rsidR="00170E17" w:rsidRPr="00832E93" w:rsidRDefault="00832E93" w:rsidP="00832E93">
      <w:pP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="Arial" w:hAnsi="Arial"/>
          <w:b/>
          <w:bCs/>
          <w:color w:val="002060"/>
          <w:sz w:val="24"/>
          <w:szCs w:val="24"/>
          <w:lang w:val="en-US"/>
        </w:rPr>
      </w:pPr>
      <w:r w:rsidRPr="00237278">
        <w:rPr>
          <w:rFonts w:ascii="Arial" w:hAnsi="Arial"/>
          <w:b/>
          <w:bCs/>
          <w:color w:val="002060"/>
          <w:sz w:val="24"/>
          <w:szCs w:val="24"/>
          <w:lang w:val="en-US"/>
        </w:rPr>
        <w:t>PAYMENT PLAN</w:t>
      </w:r>
    </w:p>
    <w:p w14:paraId="39971CF4" w14:textId="77777777" w:rsidR="00170E17" w:rsidRDefault="00170E17" w:rsidP="00170E1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2060"/>
          <w:sz w:val="18"/>
          <w:szCs w:val="18"/>
          <w:lang w:val="en-US"/>
        </w:rPr>
      </w:pPr>
    </w:p>
    <w:p w14:paraId="099155B8" w14:textId="77777777" w:rsidR="00170E17" w:rsidRDefault="00170E17" w:rsidP="00170E1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color w:val="002060"/>
          <w:sz w:val="18"/>
          <w:szCs w:val="18"/>
          <w:lang w:val="en-US"/>
        </w:rPr>
      </w:pPr>
    </w:p>
    <w:tbl>
      <w:tblPr>
        <w:tblStyle w:val="41"/>
        <w:tblW w:w="9725" w:type="dxa"/>
        <w:tblLook w:val="04A0" w:firstRow="1" w:lastRow="0" w:firstColumn="1" w:lastColumn="0" w:noHBand="0" w:noVBand="1"/>
      </w:tblPr>
      <w:tblGrid>
        <w:gridCol w:w="1873"/>
        <w:gridCol w:w="7852"/>
      </w:tblGrid>
      <w:tr w:rsidR="00832E93" w:rsidRPr="008C479D" w14:paraId="609F5110" w14:textId="77777777" w:rsidTr="00832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02F59F7B" w14:textId="77777777" w:rsidR="00832E93" w:rsidRPr="00237278" w:rsidRDefault="00832E93" w:rsidP="00F62C30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Student Name:</w:t>
            </w:r>
          </w:p>
        </w:tc>
        <w:tc>
          <w:tcPr>
            <w:tcW w:w="7852" w:type="dxa"/>
            <w:shd w:val="clear" w:color="auto" w:fill="auto"/>
          </w:tcPr>
          <w:p w14:paraId="23F3F233" w14:textId="77777777" w:rsidR="00832E93" w:rsidRPr="008C479D" w:rsidRDefault="002748EB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FF0000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/>
                  <w:color w:val="FF0000"/>
                  <w:sz w:val="18"/>
                  <w:szCs w:val="18"/>
                  <w:lang w:val="en-US"/>
                </w:rPr>
                <w:id w:val="-182366397"/>
                <w:placeholder>
                  <w:docPart w:val="D3EF1FB74B2942E5A6D355D952A90425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color w:val="FF0000"/>
                      <w:sz w:val="18"/>
                      <w:szCs w:val="18"/>
                      <w:lang w:val="en-US"/>
                    </w:rPr>
                    <w:id w:val="500779369"/>
                    <w:placeholder>
                      <w:docPart w:val="7FE81EC48A1A4CE583EC30D93AFD3569"/>
                    </w:placeholder>
                  </w:sdtPr>
                  <w:sdtEndPr/>
                  <w:sdtContent>
                    <w:r w:rsidR="00832E93" w:rsidRPr="00E329F9">
                      <w:rPr>
                        <w:rFonts w:ascii="Arial" w:hAnsi="Arial"/>
                        <w:color w:val="FF0000"/>
                        <w:sz w:val="18"/>
                        <w:szCs w:val="18"/>
                        <w:lang w:val="en-US"/>
                      </w:rPr>
                      <w:t>[Student name]</w:t>
                    </w:r>
                  </w:sdtContent>
                </w:sdt>
              </w:sdtContent>
            </w:sdt>
          </w:p>
        </w:tc>
      </w:tr>
      <w:tr w:rsidR="00832E93" w:rsidRPr="00DB73D5" w14:paraId="6D0942CF" w14:textId="77777777" w:rsidTr="0083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5AF5CF0B" w14:textId="77777777" w:rsidR="00832E93" w:rsidRPr="000C7BA0" w:rsidRDefault="00832E93" w:rsidP="00F62C30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hAnsi="Arial"/>
                <w:color w:val="002060"/>
                <w:sz w:val="18"/>
                <w:szCs w:val="18"/>
                <w:lang w:val="en-US"/>
              </w:rPr>
            </w:pPr>
            <w:r w:rsidRPr="003472CB">
              <w:rPr>
                <w:rFonts w:ascii="Arial" w:hAnsi="Arial"/>
                <w:color w:val="002060"/>
                <w:sz w:val="18"/>
                <w:szCs w:val="18"/>
                <w:lang w:val="en-US"/>
              </w:rPr>
              <w:t>Field of Study:</w:t>
            </w:r>
          </w:p>
        </w:tc>
        <w:tc>
          <w:tcPr>
            <w:tcW w:w="7852" w:type="dxa"/>
            <w:shd w:val="clear" w:color="auto" w:fill="auto"/>
          </w:tcPr>
          <w:p w14:paraId="2314B8FB" w14:textId="6B5761DE" w:rsidR="00832E93" w:rsidRPr="00DB73D5" w:rsidRDefault="002069DC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Times New Roman"/>
                <w:color w:val="002060"/>
                <w:sz w:val="18"/>
                <w:szCs w:val="18"/>
                <w:lang w:val="en-US"/>
              </w:rPr>
              <w:t>Management</w:t>
            </w:r>
          </w:p>
        </w:tc>
      </w:tr>
      <w:tr w:rsidR="00832E93" w:rsidRPr="003B7D98" w14:paraId="0D76458A" w14:textId="77777777" w:rsidTr="00832E9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1754DFEF" w14:textId="77777777" w:rsidR="00832E93" w:rsidRPr="00237278" w:rsidRDefault="00832E93" w:rsidP="00F62C30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</w:pPr>
            <w:r w:rsidRPr="000C7BA0">
              <w:rPr>
                <w:rFonts w:ascii="Arial" w:hAnsi="Arial"/>
                <w:bCs w:val="0"/>
                <w:color w:val="002060"/>
                <w:sz w:val="18"/>
                <w:szCs w:val="18"/>
                <w:lang w:val="en-US"/>
              </w:rPr>
              <w:t>Qualification</w:t>
            </w:r>
            <w:r>
              <w:rPr>
                <w:rFonts w:ascii="Arial" w:hAnsi="Arial"/>
                <w:bCs w:val="0"/>
                <w:color w:val="002060"/>
                <w:sz w:val="18"/>
                <w:szCs w:val="18"/>
                <w:lang w:val="en-US"/>
              </w:rPr>
              <w:t>:</w:t>
            </w:r>
          </w:p>
        </w:tc>
        <w:tc>
          <w:tcPr>
            <w:tcW w:w="7852" w:type="dxa"/>
            <w:shd w:val="clear" w:color="auto" w:fill="auto"/>
          </w:tcPr>
          <w:p w14:paraId="2E1F9A7C" w14:textId="77777777" w:rsidR="00832E93" w:rsidRPr="003B7D98" w:rsidRDefault="00832E93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B7D98">
              <w:rPr>
                <w:rFonts w:ascii="Arial" w:hAnsi="Arial" w:cs="Times New Roman"/>
                <w:color w:val="002060"/>
                <w:sz w:val="18"/>
                <w:szCs w:val="18"/>
                <w:lang w:val="en-US"/>
              </w:rPr>
              <w:t>Bachelor’s</w:t>
            </w:r>
          </w:p>
        </w:tc>
      </w:tr>
      <w:tr w:rsidR="00832E93" w:rsidRPr="00237278" w14:paraId="60791E06" w14:textId="77777777" w:rsidTr="0083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0D568558" w14:textId="70988C1E" w:rsidR="00832E93" w:rsidRPr="00237278" w:rsidRDefault="00FD24B4" w:rsidP="00F62C30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Programme N</w:t>
            </w:r>
            <w:r w:rsidR="00832E93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ame:</w:t>
            </w:r>
          </w:p>
        </w:tc>
        <w:tc>
          <w:tcPr>
            <w:tcW w:w="7852" w:type="dxa"/>
            <w:shd w:val="clear" w:color="auto" w:fill="auto"/>
          </w:tcPr>
          <w:p w14:paraId="4B463C03" w14:textId="4CFD11D6" w:rsidR="00832E93" w:rsidRPr="00237278" w:rsidRDefault="00304DF8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304DF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Entrepreneurship</w:t>
            </w:r>
          </w:p>
        </w:tc>
      </w:tr>
      <w:tr w:rsidR="00832E93" w:rsidRPr="00237278" w14:paraId="6873F609" w14:textId="77777777" w:rsidTr="00832E93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2181AB57" w14:textId="6482BA8B" w:rsidR="00832E93" w:rsidRPr="00237278" w:rsidRDefault="00832E93" w:rsidP="007A1A79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 xml:space="preserve">Academic </w:t>
            </w:r>
            <w:r w:rsidR="007A1A79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Period</w:t>
            </w: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:</w:t>
            </w:r>
          </w:p>
        </w:tc>
        <w:tc>
          <w:tcPr>
            <w:tcW w:w="7852" w:type="dxa"/>
            <w:shd w:val="clear" w:color="auto" w:fill="auto"/>
          </w:tcPr>
          <w:p w14:paraId="0696F64F" w14:textId="77777777" w:rsidR="00832E93" w:rsidRPr="00237278" w:rsidRDefault="00832E93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2018 - 2022</w:t>
            </w:r>
          </w:p>
        </w:tc>
      </w:tr>
      <w:tr w:rsidR="00832E93" w:rsidRPr="00237278" w14:paraId="4910E1FE" w14:textId="77777777" w:rsidTr="0083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43B2A018" w14:textId="77777777" w:rsidR="00832E93" w:rsidRPr="00237278" w:rsidRDefault="00832E93" w:rsidP="00F62C30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Offer Letter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ru-RU"/>
              </w:rPr>
              <w:t xml:space="preserve"> </w:t>
            </w: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Validity:</w:t>
            </w:r>
          </w:p>
        </w:tc>
        <w:tc>
          <w:tcPr>
            <w:tcW w:w="7852" w:type="dxa"/>
            <w:shd w:val="clear" w:color="auto" w:fill="auto"/>
          </w:tcPr>
          <w:p w14:paraId="36B496FB" w14:textId="77777777" w:rsidR="00832E93" w:rsidRPr="00237278" w:rsidRDefault="00832E93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 xml:space="preserve">Offer valid for the </w:t>
            </w:r>
            <w:r w:rsidRPr="00CB0574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September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 xml:space="preserve"> 2018</w:t>
            </w: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 xml:space="preserve"> intake only</w:t>
            </w:r>
          </w:p>
        </w:tc>
      </w:tr>
      <w:tr w:rsidR="00832E93" w:rsidRPr="008C479D" w14:paraId="79292136" w14:textId="77777777" w:rsidTr="00832E9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shd w:val="clear" w:color="auto" w:fill="auto"/>
          </w:tcPr>
          <w:p w14:paraId="27BA99B4" w14:textId="77777777" w:rsidR="00832E93" w:rsidRPr="00237278" w:rsidRDefault="00832E93" w:rsidP="00F62C30">
            <w:pPr>
              <w:autoSpaceDE w:val="0"/>
              <w:autoSpaceDN w:val="0"/>
              <w:adjustRightInd w:val="0"/>
              <w:spacing w:line="312" w:lineRule="auto"/>
              <w:ind w:left="-106"/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rFonts w:ascii="Arial" w:eastAsia="Times New Roman" w:hAnsi="Arial" w:cs="Arial"/>
                <w:color w:val="002060"/>
                <w:sz w:val="18"/>
                <w:szCs w:val="18"/>
                <w:lang w:val="en-US"/>
              </w:rPr>
              <w:t>Reference Number:</w:t>
            </w:r>
          </w:p>
        </w:tc>
        <w:tc>
          <w:tcPr>
            <w:tcW w:w="7852" w:type="dxa"/>
            <w:shd w:val="clear" w:color="auto" w:fill="auto"/>
          </w:tcPr>
          <w:p w14:paraId="3CA74C5B" w14:textId="77777777" w:rsidR="00832E93" w:rsidRPr="008C479D" w:rsidRDefault="00832E93" w:rsidP="00F62C30">
            <w:pPr>
              <w:autoSpaceDE w:val="0"/>
              <w:autoSpaceDN w:val="0"/>
              <w:adjustRightInd w:val="0"/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8C479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/>
              </w:rPr>
              <w:t>AA12345</w:t>
            </w:r>
          </w:p>
        </w:tc>
      </w:tr>
    </w:tbl>
    <w:p w14:paraId="502DA5BE" w14:textId="77777777" w:rsidR="00832E93" w:rsidRDefault="00832E93" w:rsidP="00170E17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138C0F49" w14:textId="77777777" w:rsidR="00B2494E" w:rsidRDefault="00B2494E" w:rsidP="00B2494E">
      <w:pPr>
        <w:pStyle w:val="af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>
        <w:rPr>
          <w:rFonts w:ascii="Arial" w:hAnsi="Arial"/>
          <w:b/>
          <w:bCs/>
          <w:color w:val="002060"/>
          <w:sz w:val="18"/>
          <w:szCs w:val="18"/>
          <w:lang w:val="en-US"/>
        </w:rPr>
        <w:t>FINANCIAL CONDITIONS</w:t>
      </w:r>
    </w:p>
    <w:p w14:paraId="0888109A" w14:textId="77777777" w:rsidR="00B2494E" w:rsidRDefault="00B2494E" w:rsidP="00B249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</w:p>
    <w:p w14:paraId="7C482D91" w14:textId="64693FDE" w:rsidR="00D836C7" w:rsidRPr="00B2494E" w:rsidRDefault="00D836C7" w:rsidP="00B249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 w:rsidRPr="00B2494E">
        <w:rPr>
          <w:rFonts w:ascii="Arial" w:hAnsi="Arial"/>
          <w:b/>
          <w:bCs/>
          <w:color w:val="002060"/>
          <w:sz w:val="18"/>
          <w:szCs w:val="18"/>
          <w:lang w:val="en-US"/>
        </w:rPr>
        <w:t>Tuition Fees (payable before each semester</w:t>
      </w:r>
      <w:r w:rsidR="004F5406">
        <w:rPr>
          <w:rFonts w:ascii="Arial" w:hAnsi="Arial"/>
          <w:b/>
          <w:bCs/>
          <w:color w:val="002060"/>
          <w:sz w:val="18"/>
          <w:szCs w:val="18"/>
          <w:lang w:val="en-US"/>
        </w:rPr>
        <w:t xml:space="preserve"> and refundable</w:t>
      </w:r>
      <w:r w:rsidRPr="00B2494E">
        <w:rPr>
          <w:rFonts w:ascii="Arial" w:hAnsi="Arial"/>
          <w:b/>
          <w:bCs/>
          <w:color w:val="002060"/>
          <w:sz w:val="18"/>
          <w:szCs w:val="18"/>
          <w:lang w:val="en-US"/>
        </w:rPr>
        <w:t>):</w:t>
      </w:r>
    </w:p>
    <w:p w14:paraId="78090E4B" w14:textId="77777777" w:rsidR="00D836C7" w:rsidRPr="002902F6" w:rsidRDefault="00D836C7" w:rsidP="00170E17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color w:val="002060"/>
          <w:sz w:val="18"/>
          <w:szCs w:val="18"/>
          <w:lang w:val="en-US"/>
        </w:rPr>
        <w:t>Per Semester -</w:t>
      </w:r>
      <w:r>
        <w:rPr>
          <w:rFonts w:ascii="Arial" w:hAnsi="Arial"/>
          <w:color w:val="002060"/>
          <w:sz w:val="18"/>
          <w:szCs w:val="18"/>
          <w:lang w:val="en-US"/>
        </w:rPr>
        <w:t xml:space="preserve"> USD 6,000 / AED 22,02</w:t>
      </w:r>
      <w:r w:rsidRPr="002902F6">
        <w:rPr>
          <w:rFonts w:ascii="Arial" w:hAnsi="Arial"/>
          <w:color w:val="002060"/>
          <w:sz w:val="18"/>
          <w:szCs w:val="18"/>
          <w:lang w:val="en-US"/>
        </w:rPr>
        <w:t xml:space="preserve">0 </w:t>
      </w:r>
    </w:p>
    <w:p w14:paraId="0F623DFF" w14:textId="296BBEF1" w:rsidR="00BC106F" w:rsidRPr="00BC106F" w:rsidRDefault="00D836C7" w:rsidP="00BC106F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color w:val="002060"/>
          <w:sz w:val="18"/>
          <w:szCs w:val="18"/>
          <w:lang w:val="en-US"/>
        </w:rPr>
        <w:t>Entire Program</w:t>
      </w:r>
      <w:r>
        <w:rPr>
          <w:rFonts w:ascii="Arial" w:hAnsi="Arial"/>
          <w:color w:val="002060"/>
          <w:sz w:val="18"/>
          <w:szCs w:val="18"/>
          <w:lang w:val="en-US"/>
        </w:rPr>
        <w:t>me</w:t>
      </w:r>
      <w:r w:rsidRPr="002902F6">
        <w:rPr>
          <w:rFonts w:ascii="Arial" w:hAnsi="Arial"/>
          <w:color w:val="002060"/>
          <w:sz w:val="18"/>
          <w:szCs w:val="18"/>
          <w:lang w:val="en-US"/>
        </w:rPr>
        <w:t xml:space="preserve"> - </w:t>
      </w:r>
      <w:r>
        <w:rPr>
          <w:rFonts w:ascii="Arial" w:hAnsi="Arial"/>
          <w:color w:val="002060"/>
          <w:sz w:val="18"/>
          <w:szCs w:val="18"/>
          <w:lang w:val="en-US"/>
        </w:rPr>
        <w:t>USD 48,000 / AED 176,16</w:t>
      </w:r>
      <w:r w:rsidRPr="002902F6">
        <w:rPr>
          <w:rFonts w:ascii="Arial" w:hAnsi="Arial"/>
          <w:color w:val="002060"/>
          <w:sz w:val="18"/>
          <w:szCs w:val="18"/>
          <w:lang w:val="en-US"/>
        </w:rPr>
        <w:t>0</w:t>
      </w:r>
    </w:p>
    <w:p w14:paraId="796F5543" w14:textId="3F26F462" w:rsidR="00832E93" w:rsidRDefault="00832E93" w:rsidP="00170E17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/>
          <w:color w:val="002060"/>
          <w:sz w:val="18"/>
          <w:szCs w:val="18"/>
          <w:lang w:val="en-US"/>
        </w:rPr>
      </w:pPr>
    </w:p>
    <w:p w14:paraId="6F75CAFA" w14:textId="77777777" w:rsidR="00832E93" w:rsidRPr="002B1022" w:rsidRDefault="00832E93" w:rsidP="00832E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  <w:lang w:val="en-US"/>
        </w:rPr>
      </w:pPr>
      <w:r>
        <w:rPr>
          <w:rFonts w:ascii="Arial" w:hAnsi="Arial"/>
          <w:b/>
          <w:bCs/>
          <w:color w:val="002060"/>
          <w:sz w:val="18"/>
          <w:szCs w:val="18"/>
          <w:lang w:val="en-US"/>
        </w:rPr>
        <w:t>Tuition Fee Grant</w:t>
      </w:r>
      <w:r w:rsidRPr="00616C27">
        <w:rPr>
          <w:rFonts w:ascii="Arial" w:hAnsi="Arial"/>
          <w:b/>
          <w:bCs/>
          <w:color w:val="002060"/>
          <w:sz w:val="18"/>
          <w:szCs w:val="18"/>
          <w:lang w:val="en-US"/>
        </w:rPr>
        <w:t>:</w:t>
      </w:r>
    </w:p>
    <w:p w14:paraId="14F8CF23" w14:textId="77777777" w:rsidR="00832E93" w:rsidRPr="00237278" w:rsidRDefault="00832E93" w:rsidP="00832E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  <w:lang w:val="en-US"/>
        </w:rPr>
      </w:pPr>
      <w:r w:rsidRPr="00237278">
        <w:rPr>
          <w:rFonts w:ascii="Arial" w:hAnsi="Arial"/>
          <w:bCs/>
          <w:color w:val="002060"/>
          <w:sz w:val="18"/>
          <w:szCs w:val="18"/>
          <w:lang w:val="en-US"/>
        </w:rPr>
        <w:t xml:space="preserve">You have been awarded </w:t>
      </w:r>
      <w:r w:rsidRPr="001E418E">
        <w:rPr>
          <w:rFonts w:ascii="Arial" w:hAnsi="Arial"/>
          <w:bCs/>
          <w:color w:val="002060"/>
          <w:sz w:val="18"/>
          <w:szCs w:val="18"/>
          <w:lang w:val="en-US"/>
        </w:rPr>
        <w:t xml:space="preserve">a </w:t>
      </w:r>
      <w:r w:rsidRPr="005A625B">
        <w:rPr>
          <w:rFonts w:ascii="Arial" w:hAnsi="Arial"/>
          <w:bCs/>
          <w:color w:val="002060"/>
          <w:sz w:val="18"/>
          <w:szCs w:val="18"/>
          <w:lang w:val="en-US"/>
        </w:rPr>
        <w:t xml:space="preserve">40% Tuition Fee Grant towards your first and last year tuition fee </w:t>
      </w:r>
      <w:r w:rsidRPr="00237278">
        <w:rPr>
          <w:rFonts w:ascii="Arial" w:hAnsi="Arial"/>
          <w:bCs/>
          <w:color w:val="002060"/>
          <w:sz w:val="18"/>
          <w:szCs w:val="18"/>
          <w:lang w:val="en-US"/>
        </w:rPr>
        <w:t>from</w:t>
      </w:r>
      <w:r>
        <w:rPr>
          <w:rFonts w:ascii="Arial" w:hAnsi="Arial"/>
          <w:bCs/>
          <w:color w:val="002060"/>
          <w:sz w:val="18"/>
          <w:szCs w:val="18"/>
          <w:lang w:val="en-US"/>
        </w:rPr>
        <w:t xml:space="preserve"> Synergy University Dubai</w:t>
      </w:r>
      <w:r w:rsidRPr="00237278">
        <w:rPr>
          <w:rFonts w:ascii="Arial" w:hAnsi="Arial"/>
          <w:bCs/>
          <w:color w:val="002060"/>
          <w:sz w:val="18"/>
          <w:szCs w:val="18"/>
          <w:lang w:val="en-US"/>
        </w:rPr>
        <w:t xml:space="preserve">. </w:t>
      </w:r>
    </w:p>
    <w:p w14:paraId="240C8E99" w14:textId="5A792420" w:rsidR="00D836C7" w:rsidRPr="00C16460" w:rsidRDefault="00D836C7" w:rsidP="00170E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2060"/>
          <w:sz w:val="18"/>
          <w:szCs w:val="18"/>
          <w:lang w:val="en-US"/>
        </w:rPr>
      </w:pPr>
    </w:p>
    <w:p w14:paraId="7048E274" w14:textId="36E389E7" w:rsidR="00832E93" w:rsidRDefault="00B2494E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2060"/>
          <w:sz w:val="18"/>
          <w:szCs w:val="18"/>
          <w:lang w:val="en-US"/>
        </w:rPr>
      </w:pPr>
      <w:r>
        <w:rPr>
          <w:rFonts w:ascii="Arial" w:hAnsi="Arial"/>
          <w:color w:val="002060"/>
          <w:sz w:val="18"/>
          <w:szCs w:val="18"/>
          <w:lang w:val="en-US"/>
        </w:rPr>
        <w:t>*</w:t>
      </w:r>
      <w:r w:rsidR="00FB0BA0" w:rsidRPr="00B2494E">
        <w:rPr>
          <w:rFonts w:ascii="Arial" w:hAnsi="Arial"/>
          <w:color w:val="002060"/>
          <w:sz w:val="18"/>
          <w:szCs w:val="18"/>
          <w:lang w:val="en-US"/>
        </w:rPr>
        <w:t>50</w:t>
      </w:r>
      <w:r w:rsidR="009760D6" w:rsidRPr="00B2494E">
        <w:rPr>
          <w:rFonts w:ascii="Arial" w:hAnsi="Arial"/>
          <w:color w:val="002060"/>
          <w:sz w:val="18"/>
          <w:szCs w:val="18"/>
          <w:lang w:val="en-US"/>
        </w:rPr>
        <w:t>% towards the first semester tuition f</w:t>
      </w:r>
      <w:r w:rsidR="00D836C7" w:rsidRPr="00B2494E">
        <w:rPr>
          <w:rFonts w:ascii="Arial" w:hAnsi="Arial"/>
          <w:color w:val="002060"/>
          <w:sz w:val="18"/>
          <w:szCs w:val="18"/>
          <w:lang w:val="en-US"/>
        </w:rPr>
        <w:t xml:space="preserve">ee must be paid no later than </w:t>
      </w:r>
      <w:r w:rsidR="00A16A3B" w:rsidRPr="00B2494E">
        <w:rPr>
          <w:rFonts w:ascii="Arial" w:hAnsi="Arial"/>
          <w:color w:val="FF0000"/>
          <w:sz w:val="18"/>
          <w:szCs w:val="18"/>
          <w:lang w:val="en-US"/>
        </w:rPr>
        <w:t>1</w:t>
      </w:r>
      <w:r w:rsidR="00095299" w:rsidRPr="00B2494E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="00D836C7" w:rsidRPr="00B2494E">
        <w:rPr>
          <w:rFonts w:ascii="Arial" w:hAnsi="Arial"/>
          <w:color w:val="FF0000"/>
          <w:sz w:val="18"/>
          <w:szCs w:val="18"/>
          <w:lang w:val="en-US"/>
        </w:rPr>
        <w:t xml:space="preserve"> </w:t>
      </w:r>
      <w:r w:rsidR="00095299" w:rsidRPr="00B2494E">
        <w:rPr>
          <w:rFonts w:ascii="Arial" w:hAnsi="Arial"/>
          <w:color w:val="FF0000"/>
          <w:sz w:val="18"/>
          <w:szCs w:val="18"/>
          <w:lang w:val="en-US"/>
        </w:rPr>
        <w:t>July</w:t>
      </w:r>
      <w:r w:rsidR="00491F18" w:rsidRPr="00B2494E">
        <w:rPr>
          <w:rFonts w:ascii="Arial" w:hAnsi="Arial"/>
          <w:color w:val="FF0000"/>
          <w:sz w:val="18"/>
          <w:szCs w:val="18"/>
          <w:lang w:val="en-US"/>
        </w:rPr>
        <w:t xml:space="preserve"> 2018</w:t>
      </w:r>
      <w:r w:rsidR="00D836C7" w:rsidRPr="00B2494E">
        <w:rPr>
          <w:rFonts w:ascii="Arial" w:hAnsi="Arial"/>
          <w:color w:val="002060"/>
          <w:sz w:val="18"/>
          <w:szCs w:val="18"/>
          <w:lang w:val="en-US"/>
        </w:rPr>
        <w:t>.</w:t>
      </w:r>
      <w:r w:rsidR="00FB0BA0" w:rsidRPr="00B2494E">
        <w:rPr>
          <w:rFonts w:ascii="Arial" w:hAnsi="Arial"/>
          <w:color w:val="002060"/>
          <w:sz w:val="18"/>
          <w:szCs w:val="18"/>
          <w:lang w:val="en-US"/>
        </w:rPr>
        <w:t xml:space="preserve"> </w:t>
      </w:r>
      <w:r w:rsidRPr="00B2494E">
        <w:rPr>
          <w:rFonts w:ascii="Arial" w:hAnsi="Arial"/>
          <w:color w:val="002060"/>
          <w:sz w:val="18"/>
          <w:szCs w:val="18"/>
          <w:lang w:val="en-US"/>
        </w:rPr>
        <w:t>**</w:t>
      </w:r>
      <w:r w:rsidR="009760D6" w:rsidRPr="00B2494E">
        <w:rPr>
          <w:rFonts w:ascii="Arial" w:hAnsi="Arial"/>
          <w:color w:val="002060"/>
          <w:sz w:val="18"/>
          <w:szCs w:val="18"/>
          <w:lang w:val="en-US"/>
        </w:rPr>
        <w:t>T</w:t>
      </w:r>
      <w:r w:rsidR="00FB0BA0" w:rsidRPr="00B2494E">
        <w:rPr>
          <w:rFonts w:ascii="Arial" w:hAnsi="Arial"/>
          <w:color w:val="002060"/>
          <w:sz w:val="18"/>
          <w:szCs w:val="18"/>
          <w:lang w:val="en-US"/>
        </w:rPr>
        <w:t>he</w:t>
      </w:r>
      <w:r w:rsidR="009760D6">
        <w:rPr>
          <w:rFonts w:ascii="Arial" w:hAnsi="Arial"/>
          <w:color w:val="002060"/>
          <w:sz w:val="18"/>
          <w:szCs w:val="18"/>
          <w:lang w:val="en-US"/>
        </w:rPr>
        <w:t xml:space="preserve"> outstanding 50% of t</w:t>
      </w:r>
      <w:r w:rsidR="00FB0BA0">
        <w:rPr>
          <w:rFonts w:ascii="Arial" w:hAnsi="Arial"/>
          <w:color w:val="002060"/>
          <w:sz w:val="18"/>
          <w:szCs w:val="18"/>
          <w:lang w:val="en-US"/>
        </w:rPr>
        <w:t xml:space="preserve">uition </w:t>
      </w:r>
      <w:r w:rsidR="009760D6">
        <w:rPr>
          <w:rFonts w:ascii="Arial" w:hAnsi="Arial"/>
          <w:color w:val="002060"/>
          <w:sz w:val="18"/>
          <w:szCs w:val="18"/>
          <w:lang w:val="en-US"/>
        </w:rPr>
        <w:t>f</w:t>
      </w:r>
      <w:r w:rsidR="00FB0BA0">
        <w:rPr>
          <w:rFonts w:ascii="Arial" w:hAnsi="Arial"/>
          <w:color w:val="002060"/>
          <w:sz w:val="18"/>
          <w:szCs w:val="18"/>
          <w:lang w:val="en-US"/>
        </w:rPr>
        <w:t xml:space="preserve">ee must be paid no later than </w:t>
      </w:r>
      <w:r w:rsidR="00FB0BA0" w:rsidRPr="009760D6">
        <w:rPr>
          <w:rFonts w:ascii="Arial" w:hAnsi="Arial"/>
          <w:color w:val="FF0000"/>
          <w:sz w:val="18"/>
          <w:szCs w:val="18"/>
          <w:lang w:val="en-US"/>
        </w:rPr>
        <w:t>1</w:t>
      </w:r>
      <w:r w:rsidR="00FB0BA0" w:rsidRPr="009760D6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="00FB0BA0" w:rsidRPr="009760D6">
        <w:rPr>
          <w:rFonts w:ascii="Arial" w:hAnsi="Arial"/>
          <w:color w:val="FF0000"/>
          <w:sz w:val="18"/>
          <w:szCs w:val="18"/>
          <w:lang w:val="en-US"/>
        </w:rPr>
        <w:t xml:space="preserve"> August 2018</w:t>
      </w:r>
      <w:r w:rsidR="00FB0BA0">
        <w:rPr>
          <w:rFonts w:ascii="Arial" w:hAnsi="Arial"/>
          <w:color w:val="002060"/>
          <w:sz w:val="18"/>
          <w:szCs w:val="18"/>
          <w:lang w:val="en-US"/>
        </w:rPr>
        <w:t>.</w:t>
      </w:r>
      <w:r w:rsidR="00D836C7" w:rsidRPr="00237278">
        <w:rPr>
          <w:rFonts w:ascii="Arial" w:hAnsi="Arial"/>
          <w:color w:val="002060"/>
          <w:sz w:val="18"/>
          <w:szCs w:val="18"/>
          <w:lang w:val="en-US"/>
        </w:rPr>
        <w:t xml:space="preserve"> </w:t>
      </w:r>
    </w:p>
    <w:p w14:paraId="522E2C32" w14:textId="77777777" w:rsidR="00981A29" w:rsidRDefault="00981A29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2060"/>
          <w:sz w:val="18"/>
          <w:szCs w:val="18"/>
          <w:lang w:val="en-US"/>
        </w:rPr>
      </w:pPr>
    </w:p>
    <w:tbl>
      <w:tblPr>
        <w:tblStyle w:val="ae"/>
        <w:tblpPr w:leftFromText="180" w:rightFromText="180" w:vertAnchor="text" w:horzAnchor="margin" w:tblpX="69" w:tblpY="-101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5"/>
        <w:gridCol w:w="2300"/>
        <w:gridCol w:w="2301"/>
        <w:gridCol w:w="2450"/>
      </w:tblGrid>
      <w:tr w:rsidR="00832E93" w:rsidRPr="00237278" w14:paraId="62106EAF" w14:textId="77777777" w:rsidTr="00B2494E">
        <w:trPr>
          <w:trHeight w:val="227"/>
        </w:trPr>
        <w:tc>
          <w:tcPr>
            <w:tcW w:w="97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64136" w14:textId="757EC668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2060"/>
                <w:sz w:val="18"/>
                <w:szCs w:val="18"/>
                <w:lang w:val="en-US"/>
              </w:rPr>
              <w:t xml:space="preserve">INSTALLMENT PLAN FOR ACADEMIC PERIOD </w:t>
            </w:r>
            <w:r w:rsidRPr="00671459">
              <w:rPr>
                <w:b/>
                <w:bCs/>
                <w:color w:val="002060"/>
                <w:sz w:val="18"/>
                <w:szCs w:val="18"/>
                <w:lang w:val="en-US"/>
              </w:rPr>
              <w:t>2018 - 2022</w:t>
            </w:r>
          </w:p>
        </w:tc>
      </w:tr>
      <w:tr w:rsidR="00832E93" w:rsidRPr="00237278" w14:paraId="2C27DA89" w14:textId="77777777" w:rsidTr="00B2494E">
        <w:trPr>
          <w:trHeight w:val="227"/>
        </w:trPr>
        <w:tc>
          <w:tcPr>
            <w:tcW w:w="26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8521" w14:textId="77777777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b/>
                <w:bCs/>
                <w:color w:val="002060"/>
                <w:sz w:val="18"/>
                <w:szCs w:val="18"/>
                <w:lang w:val="en-US"/>
              </w:rPr>
              <w:t>Installment Schedule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D2A77" w14:textId="77777777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b/>
                <w:bCs/>
                <w:color w:val="002060"/>
                <w:sz w:val="18"/>
                <w:szCs w:val="18"/>
                <w:lang w:val="en-US"/>
              </w:rPr>
              <w:t>Amount (USD)</w:t>
            </w:r>
          </w:p>
        </w:tc>
        <w:tc>
          <w:tcPr>
            <w:tcW w:w="23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2EB39" w14:textId="77777777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b/>
                <w:bCs/>
                <w:color w:val="002060"/>
                <w:sz w:val="18"/>
                <w:szCs w:val="18"/>
                <w:lang w:val="en-US"/>
              </w:rPr>
              <w:t>Amount  (AED)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6DB4C" w14:textId="77777777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b/>
                <w:bCs/>
                <w:color w:val="002060"/>
                <w:sz w:val="18"/>
                <w:szCs w:val="18"/>
                <w:lang w:val="en-US"/>
              </w:rPr>
              <w:t>Semester</w:t>
            </w:r>
          </w:p>
        </w:tc>
      </w:tr>
      <w:tr w:rsidR="00832E93" w:rsidRPr="002F1E8A" w14:paraId="533CA940" w14:textId="77777777" w:rsidTr="00B2494E">
        <w:trPr>
          <w:trHeight w:val="227"/>
        </w:trPr>
        <w:tc>
          <w:tcPr>
            <w:tcW w:w="2685" w:type="dxa"/>
            <w:shd w:val="clear" w:color="auto" w:fill="DBE5F1" w:themeFill="accent1" w:themeFillTint="33"/>
            <w:vAlign w:val="center"/>
          </w:tcPr>
          <w:p w14:paraId="0FF79137" w14:textId="77777777" w:rsidR="00832E93" w:rsidRPr="00F660DE" w:rsidRDefault="00832E93" w:rsidP="00832E93">
            <w:pPr>
              <w:pStyle w:val="1"/>
              <w:jc w:val="center"/>
              <w:rPr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>July</w:t>
            </w:r>
            <w:r w:rsidRPr="00F660DE"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 xml:space="preserve"> 1</w:t>
            </w:r>
            <w:r w:rsidRPr="00F660DE">
              <w:rPr>
                <w:bCs/>
                <w:color w:val="0D0D0D" w:themeColor="text1" w:themeTint="F2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 xml:space="preserve">  2018</w:t>
            </w:r>
          </w:p>
        </w:tc>
        <w:tc>
          <w:tcPr>
            <w:tcW w:w="2300" w:type="dxa"/>
            <w:shd w:val="clear" w:color="auto" w:fill="DBE5F1" w:themeFill="accent1" w:themeFillTint="33"/>
            <w:vAlign w:val="center"/>
          </w:tcPr>
          <w:p w14:paraId="278A9D7C" w14:textId="77777777" w:rsidR="00832E93" w:rsidRPr="00F660DE" w:rsidRDefault="00832E93" w:rsidP="00832E93">
            <w:pPr>
              <w:pStyle w:val="1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1,800</w:t>
            </w:r>
          </w:p>
        </w:tc>
        <w:tc>
          <w:tcPr>
            <w:tcW w:w="2301" w:type="dxa"/>
            <w:shd w:val="clear" w:color="auto" w:fill="DBE5F1" w:themeFill="accent1" w:themeFillTint="33"/>
            <w:vAlign w:val="center"/>
          </w:tcPr>
          <w:p w14:paraId="0BC861DC" w14:textId="77777777" w:rsidR="00832E93" w:rsidRPr="00F660DE" w:rsidRDefault="00832E93" w:rsidP="00832E93">
            <w:pPr>
              <w:pStyle w:val="1"/>
              <w:jc w:val="center"/>
              <w:rPr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>6,606</w:t>
            </w:r>
          </w:p>
        </w:tc>
        <w:tc>
          <w:tcPr>
            <w:tcW w:w="2450" w:type="dxa"/>
            <w:shd w:val="clear" w:color="auto" w:fill="DBE5F1" w:themeFill="accent1" w:themeFillTint="33"/>
            <w:vAlign w:val="center"/>
          </w:tcPr>
          <w:p w14:paraId="215EF729" w14:textId="1A19F4D5" w:rsidR="00832E93" w:rsidRPr="002F1E8A" w:rsidRDefault="00832E93" w:rsidP="00B2494E">
            <w:pPr>
              <w:pStyle w:val="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F1E8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2F1E8A"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  <w:t>st</w:t>
            </w:r>
            <w:r w:rsidRPr="002F1E8A">
              <w:rPr>
                <w:color w:val="000000" w:themeColor="text1"/>
                <w:sz w:val="18"/>
                <w:szCs w:val="18"/>
                <w:lang w:val="en-US"/>
              </w:rPr>
              <w:t xml:space="preserve"> Semester*</w:t>
            </w:r>
          </w:p>
        </w:tc>
      </w:tr>
      <w:tr w:rsidR="00832E93" w:rsidRPr="002F1E8A" w14:paraId="46E08718" w14:textId="77777777" w:rsidTr="00B2494E">
        <w:trPr>
          <w:trHeight w:val="227"/>
        </w:trPr>
        <w:tc>
          <w:tcPr>
            <w:tcW w:w="2685" w:type="dxa"/>
            <w:shd w:val="clear" w:color="auto" w:fill="DBE5F1" w:themeFill="accent1" w:themeFillTint="33"/>
            <w:vAlign w:val="center"/>
          </w:tcPr>
          <w:p w14:paraId="5935CF6B" w14:textId="77777777" w:rsidR="00832E93" w:rsidRPr="00F660DE" w:rsidRDefault="00832E93" w:rsidP="00832E93">
            <w:pPr>
              <w:pStyle w:val="1"/>
              <w:jc w:val="center"/>
              <w:rPr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>August</w:t>
            </w:r>
            <w:r w:rsidRPr="00F660DE"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 xml:space="preserve"> 1</w:t>
            </w:r>
            <w:r w:rsidRPr="00F660DE">
              <w:rPr>
                <w:bCs/>
                <w:color w:val="0D0D0D" w:themeColor="text1" w:themeTint="F2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 xml:space="preserve">  2018</w:t>
            </w:r>
          </w:p>
        </w:tc>
        <w:tc>
          <w:tcPr>
            <w:tcW w:w="2300" w:type="dxa"/>
            <w:shd w:val="clear" w:color="auto" w:fill="DBE5F1" w:themeFill="accent1" w:themeFillTint="33"/>
            <w:vAlign w:val="center"/>
          </w:tcPr>
          <w:p w14:paraId="00632D8B" w14:textId="77777777" w:rsidR="00832E93" w:rsidRPr="00F660DE" w:rsidRDefault="00832E93" w:rsidP="00832E93">
            <w:pPr>
              <w:pStyle w:val="1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1,800</w:t>
            </w:r>
          </w:p>
        </w:tc>
        <w:tc>
          <w:tcPr>
            <w:tcW w:w="2301" w:type="dxa"/>
            <w:shd w:val="clear" w:color="auto" w:fill="DBE5F1" w:themeFill="accent1" w:themeFillTint="33"/>
            <w:vAlign w:val="center"/>
          </w:tcPr>
          <w:p w14:paraId="77D6CFA9" w14:textId="77777777" w:rsidR="00832E93" w:rsidRPr="00F660DE" w:rsidRDefault="00832E93" w:rsidP="00832E93">
            <w:pPr>
              <w:pStyle w:val="1"/>
              <w:jc w:val="center"/>
              <w:rPr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en-US"/>
              </w:rPr>
              <w:t>6,606</w:t>
            </w:r>
          </w:p>
        </w:tc>
        <w:tc>
          <w:tcPr>
            <w:tcW w:w="2450" w:type="dxa"/>
            <w:shd w:val="clear" w:color="auto" w:fill="DBE5F1" w:themeFill="accent1" w:themeFillTint="33"/>
            <w:vAlign w:val="center"/>
          </w:tcPr>
          <w:p w14:paraId="06E98002" w14:textId="497300E0" w:rsidR="00832E93" w:rsidRPr="002F1E8A" w:rsidRDefault="00832E93" w:rsidP="00832E93">
            <w:pPr>
              <w:pStyle w:val="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F1E8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2F1E8A"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  <w:t>st</w:t>
            </w:r>
            <w:r w:rsidR="00B2494E">
              <w:rPr>
                <w:color w:val="000000" w:themeColor="text1"/>
                <w:sz w:val="18"/>
                <w:szCs w:val="18"/>
                <w:lang w:val="en-US"/>
              </w:rPr>
              <w:t xml:space="preserve"> Semester**</w:t>
            </w:r>
          </w:p>
        </w:tc>
      </w:tr>
      <w:tr w:rsidR="00832E93" w:rsidRPr="00237278" w14:paraId="3570E08A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2EAB90AA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bCs/>
                <w:color w:val="002060"/>
                <w:sz w:val="18"/>
                <w:szCs w:val="18"/>
                <w:lang w:val="en-US"/>
              </w:rPr>
              <w:t>January</w:t>
            </w: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 xml:space="preserve"> 5</w:t>
            </w:r>
            <w:r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2019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06D9A7A6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3,600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67012F45" w14:textId="77777777" w:rsidR="00832E93" w:rsidRPr="00944437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13,212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337F4B1A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2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nd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69BD38BA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4662DB89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bCs/>
                <w:color w:val="002060"/>
                <w:sz w:val="18"/>
                <w:szCs w:val="18"/>
                <w:lang w:val="en-US"/>
              </w:rPr>
              <w:t>August</w:t>
            </w: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 xml:space="preserve"> 1</w:t>
            </w:r>
            <w:r w:rsidRPr="00237278"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2019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598CE299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6,000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CDDDA88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22,020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361549CE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3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rd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6911DA56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1B36300F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>January 5</w:t>
            </w:r>
            <w:r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2020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08DE65ED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6,000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56F8EA98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22,020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264CBD96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4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67D4AF2B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6CF213F2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bCs/>
                <w:color w:val="002060"/>
                <w:sz w:val="18"/>
                <w:szCs w:val="18"/>
                <w:lang w:val="en-US"/>
              </w:rPr>
              <w:t>August</w:t>
            </w: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 xml:space="preserve">  1</w:t>
            </w:r>
            <w:r w:rsidRPr="00237278"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2020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1DF40AAD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6,000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364A47B8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22,020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5AAE3283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5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496D9D6B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6550EDD2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>January 5</w:t>
            </w:r>
            <w:r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2021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6CC06C06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6,000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2CFD211C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22,020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05EBFDA0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6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057221F0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0D3CF7DA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bCs/>
                <w:color w:val="002060"/>
                <w:sz w:val="18"/>
                <w:szCs w:val="18"/>
                <w:lang w:val="en-US"/>
              </w:rPr>
              <w:t>August</w:t>
            </w: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 xml:space="preserve">  1</w:t>
            </w:r>
            <w:r w:rsidRPr="00237278"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2021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76FD21D6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3,600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6807FF0F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13,212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15D0C715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7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6C4FA1B6" w14:textId="77777777" w:rsidTr="00832E93">
        <w:trPr>
          <w:trHeight w:val="227"/>
        </w:trPr>
        <w:tc>
          <w:tcPr>
            <w:tcW w:w="2685" w:type="dxa"/>
            <w:shd w:val="clear" w:color="auto" w:fill="FFFFFF" w:themeFill="background1"/>
            <w:vAlign w:val="center"/>
          </w:tcPr>
          <w:p w14:paraId="068C953C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highlight w:val="lightGray"/>
                <w:lang w:val="en-US"/>
              </w:rPr>
            </w:pPr>
            <w:r w:rsidRPr="00237278">
              <w:rPr>
                <w:bCs/>
                <w:color w:val="002060"/>
                <w:sz w:val="18"/>
                <w:szCs w:val="18"/>
                <w:lang w:val="en-US"/>
              </w:rPr>
              <w:t>January 5</w:t>
            </w:r>
            <w:r>
              <w:rPr>
                <w:bCs/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bCs/>
                <w:color w:val="002060"/>
                <w:sz w:val="18"/>
                <w:szCs w:val="18"/>
                <w:lang w:val="en-US"/>
              </w:rPr>
              <w:t xml:space="preserve">  2022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5A45D63E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highlight w:val="lightGray"/>
                <w:lang w:val="en-US"/>
              </w:rPr>
            </w:pPr>
            <w:r>
              <w:rPr>
                <w:color w:val="002060"/>
                <w:sz w:val="18"/>
                <w:szCs w:val="18"/>
                <w:lang w:val="en-US"/>
              </w:rPr>
              <w:t>3,600</w:t>
            </w: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4438F23F" w14:textId="77777777" w:rsidR="00832E93" w:rsidRPr="00237278" w:rsidRDefault="00832E93" w:rsidP="00832E93">
            <w:pPr>
              <w:pStyle w:val="1"/>
              <w:jc w:val="center"/>
              <w:rPr>
                <w:bCs/>
                <w:color w:val="002060"/>
                <w:sz w:val="18"/>
                <w:szCs w:val="18"/>
                <w:lang w:val="en-US"/>
              </w:rPr>
            </w:pPr>
            <w:r w:rsidRPr="00944437">
              <w:rPr>
                <w:bCs/>
                <w:color w:val="002060"/>
                <w:sz w:val="18"/>
                <w:szCs w:val="18"/>
                <w:lang w:val="en-US"/>
              </w:rPr>
              <w:t>13,212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14:paraId="57B2400A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237278">
              <w:rPr>
                <w:color w:val="002060"/>
                <w:sz w:val="18"/>
                <w:szCs w:val="18"/>
                <w:lang w:val="en-US"/>
              </w:rPr>
              <w:t>8</w:t>
            </w:r>
            <w:r w:rsidRPr="00237278">
              <w:rPr>
                <w:color w:val="002060"/>
                <w:sz w:val="18"/>
                <w:szCs w:val="18"/>
                <w:vertAlign w:val="superscript"/>
                <w:lang w:val="en-US"/>
              </w:rPr>
              <w:t>th</w:t>
            </w:r>
            <w:r w:rsidRPr="00237278">
              <w:rPr>
                <w:color w:val="002060"/>
                <w:sz w:val="18"/>
                <w:szCs w:val="18"/>
                <w:lang w:val="en-US"/>
              </w:rPr>
              <w:t xml:space="preserve"> Semester</w:t>
            </w:r>
          </w:p>
        </w:tc>
      </w:tr>
      <w:tr w:rsidR="00832E93" w:rsidRPr="00237278" w14:paraId="3CF0A5BC" w14:textId="77777777" w:rsidTr="00B2494E">
        <w:trPr>
          <w:trHeight w:val="22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5FBBA67" w14:textId="77777777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u w:val="single"/>
                <w:lang w:val="en-US"/>
              </w:rPr>
            </w:pPr>
            <w:r w:rsidRPr="00237278">
              <w:rPr>
                <w:b/>
                <w:bCs/>
                <w:color w:val="002060"/>
                <w:sz w:val="18"/>
                <w:szCs w:val="18"/>
                <w:u w:val="single"/>
                <w:lang w:val="en-US"/>
              </w:rPr>
              <w:t>Total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14:paraId="652AE1D9" w14:textId="77777777" w:rsidR="00832E93" w:rsidRPr="00237278" w:rsidRDefault="00832E93" w:rsidP="00832E93">
            <w:pPr>
              <w:pStyle w:val="1"/>
              <w:jc w:val="center"/>
              <w:rPr>
                <w:b/>
                <w:color w:val="002060"/>
                <w:sz w:val="18"/>
                <w:szCs w:val="18"/>
                <w:u w:val="single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val="en-US"/>
              </w:rPr>
              <w:t>38,4</w:t>
            </w:r>
            <w:r w:rsidRPr="00237278">
              <w:rPr>
                <w:b/>
                <w:color w:val="002060"/>
                <w:sz w:val="18"/>
                <w:szCs w:val="18"/>
                <w:u w:val="single"/>
                <w:lang w:val="en-US"/>
              </w:rPr>
              <w:t>00</w:t>
            </w: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39273945" w14:textId="77777777" w:rsidR="00832E93" w:rsidRPr="00237278" w:rsidRDefault="00832E93" w:rsidP="00832E93">
            <w:pPr>
              <w:pStyle w:val="1"/>
              <w:jc w:val="center"/>
              <w:rPr>
                <w:b/>
                <w:bCs/>
                <w:color w:val="002060"/>
                <w:sz w:val="18"/>
                <w:szCs w:val="18"/>
                <w:u w:val="single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val="en-US"/>
              </w:rPr>
              <w:t>140,928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30CCD413" w14:textId="77777777" w:rsidR="00832E93" w:rsidRPr="00237278" w:rsidRDefault="00832E93" w:rsidP="00832E93">
            <w:pPr>
              <w:pStyle w:val="1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1E8A7E04" w14:textId="1846CB4E" w:rsidR="00BC106F" w:rsidRPr="00BC106F" w:rsidRDefault="00BC106F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i/>
          <w:color w:val="002060"/>
          <w:sz w:val="18"/>
          <w:szCs w:val="18"/>
          <w:lang w:val="en-US"/>
        </w:rPr>
      </w:pPr>
      <w:r w:rsidRPr="00BC106F">
        <w:rPr>
          <w:rFonts w:ascii="Arial" w:hAnsi="Arial"/>
          <w:i/>
          <w:color w:val="002060"/>
          <w:sz w:val="18"/>
          <w:szCs w:val="18"/>
          <w:lang w:val="en-US"/>
        </w:rPr>
        <w:t>Note: The total amount of tuition fee may vary due to your specific provisions.</w:t>
      </w:r>
    </w:p>
    <w:p w14:paraId="1345AA25" w14:textId="77777777" w:rsidR="00BC106F" w:rsidRDefault="00BC106F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002060"/>
          <w:sz w:val="18"/>
          <w:szCs w:val="18"/>
          <w:lang w:val="en-US"/>
        </w:rPr>
      </w:pPr>
    </w:p>
    <w:p w14:paraId="5EA42F44" w14:textId="274EC0C2" w:rsidR="00D836C7" w:rsidRPr="002902F6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b/>
          <w:color w:val="002060"/>
          <w:sz w:val="18"/>
          <w:szCs w:val="18"/>
          <w:lang w:val="en-US"/>
        </w:rPr>
        <w:t>Registration Fee (one off and non-refundable): USD 500</w:t>
      </w:r>
    </w:p>
    <w:p w14:paraId="5BB62B8D" w14:textId="0567ADEF" w:rsidR="00D836C7" w:rsidRPr="00B4023F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color w:val="002060"/>
          <w:sz w:val="18"/>
          <w:szCs w:val="18"/>
          <w:lang w:val="en-US"/>
        </w:rPr>
        <w:t>To secure a place on the program</w:t>
      </w:r>
      <w:r>
        <w:rPr>
          <w:rFonts w:ascii="Arial" w:hAnsi="Arial"/>
          <w:color w:val="002060"/>
          <w:sz w:val="18"/>
          <w:szCs w:val="18"/>
          <w:lang w:val="en-US"/>
        </w:rPr>
        <w:t>me</w:t>
      </w:r>
      <w:r w:rsidRPr="002902F6">
        <w:rPr>
          <w:rFonts w:ascii="Arial" w:hAnsi="Arial"/>
          <w:color w:val="002060"/>
          <w:sz w:val="18"/>
          <w:szCs w:val="18"/>
          <w:lang w:val="en-US"/>
        </w:rPr>
        <w:t xml:space="preserve"> the registration fee </w:t>
      </w:r>
      <w:r>
        <w:rPr>
          <w:rFonts w:ascii="Arial" w:hAnsi="Arial"/>
          <w:color w:val="002060"/>
          <w:sz w:val="18"/>
          <w:szCs w:val="18"/>
          <w:lang w:val="en-US"/>
        </w:rPr>
        <w:t>must</w:t>
      </w:r>
      <w:r w:rsidRPr="002902F6">
        <w:rPr>
          <w:rFonts w:ascii="Arial" w:hAnsi="Arial"/>
          <w:color w:val="002060"/>
          <w:sz w:val="18"/>
          <w:szCs w:val="18"/>
          <w:lang w:val="en-US"/>
        </w:rPr>
        <w:t xml:space="preserve"> be paid </w:t>
      </w:r>
      <w:r w:rsidR="007A1A79">
        <w:rPr>
          <w:rFonts w:ascii="Arial" w:hAnsi="Arial"/>
          <w:color w:val="002060"/>
          <w:sz w:val="18"/>
          <w:szCs w:val="18"/>
          <w:lang w:val="en-US"/>
        </w:rPr>
        <w:t>by</w:t>
      </w:r>
      <w:r w:rsidRPr="002902F6">
        <w:rPr>
          <w:rFonts w:ascii="Arial" w:hAnsi="Arial"/>
          <w:color w:val="002060"/>
          <w:sz w:val="18"/>
          <w:szCs w:val="18"/>
          <w:lang w:val="en-US"/>
        </w:rPr>
        <w:t xml:space="preserve"> </w:t>
      </w:r>
      <w:r w:rsidR="00F434C7">
        <w:rPr>
          <w:rFonts w:ascii="Arial" w:hAnsi="Arial"/>
          <w:color w:val="FF0000"/>
          <w:sz w:val="18"/>
          <w:szCs w:val="18"/>
          <w:lang w:val="en-US"/>
        </w:rPr>
        <w:t>31</w:t>
      </w:r>
      <w:r w:rsidR="00F434C7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Pr="00FB5E56">
        <w:rPr>
          <w:rFonts w:ascii="Arial" w:hAnsi="Arial"/>
          <w:color w:val="FF0000"/>
          <w:sz w:val="18"/>
          <w:szCs w:val="18"/>
          <w:lang w:val="en-US"/>
        </w:rPr>
        <w:t xml:space="preserve"> </w:t>
      </w:r>
      <w:r w:rsidR="00A90827">
        <w:rPr>
          <w:rFonts w:ascii="Arial" w:hAnsi="Arial"/>
          <w:color w:val="FF0000"/>
          <w:sz w:val="18"/>
          <w:szCs w:val="18"/>
          <w:lang w:val="en-US"/>
        </w:rPr>
        <w:t>January 2018</w:t>
      </w:r>
      <w:r w:rsidRPr="00B4023F">
        <w:rPr>
          <w:rFonts w:ascii="Arial" w:hAnsi="Arial"/>
          <w:b/>
          <w:bCs/>
          <w:color w:val="002060"/>
          <w:sz w:val="18"/>
          <w:szCs w:val="18"/>
          <w:lang w:val="en-US"/>
        </w:rPr>
        <w:t>.</w:t>
      </w:r>
    </w:p>
    <w:p w14:paraId="1AC5B791" w14:textId="4BDD8A39" w:rsidR="00D836C7" w:rsidRPr="002902F6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002060"/>
          <w:sz w:val="18"/>
          <w:szCs w:val="18"/>
          <w:lang w:val="en-US"/>
        </w:rPr>
      </w:pPr>
      <w:r w:rsidRPr="00B4023F">
        <w:rPr>
          <w:rFonts w:ascii="Arial" w:hAnsi="Arial"/>
          <w:b/>
          <w:color w:val="002060"/>
          <w:sz w:val="18"/>
          <w:szCs w:val="18"/>
          <w:lang w:val="en-US"/>
        </w:rPr>
        <w:t xml:space="preserve"> </w:t>
      </w:r>
    </w:p>
    <w:p w14:paraId="2E1FFD3C" w14:textId="77777777" w:rsidR="00D836C7" w:rsidRPr="002902F6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 xml:space="preserve">Visa Fees </w:t>
      </w:r>
      <w:r w:rsidRPr="002902F6">
        <w:rPr>
          <w:rFonts w:ascii="Arial" w:hAnsi="Arial"/>
          <w:b/>
          <w:color w:val="002060"/>
          <w:sz w:val="18"/>
          <w:szCs w:val="18"/>
          <w:lang w:val="en-US"/>
        </w:rPr>
        <w:t>(annually and non-refundable)</w:t>
      </w: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>: USD 1,300</w:t>
      </w:r>
    </w:p>
    <w:p w14:paraId="1C42AC2F" w14:textId="721BF70F" w:rsidR="00D836C7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The visa fee </w:t>
      </w:r>
      <w:r>
        <w:rPr>
          <w:rFonts w:ascii="Arial" w:hAnsi="Arial"/>
          <w:bCs/>
          <w:color w:val="002060"/>
          <w:sz w:val="18"/>
          <w:szCs w:val="18"/>
          <w:lang w:val="en-US"/>
        </w:rPr>
        <w:t>must</w:t>
      </w: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 be paid by </w:t>
      </w:r>
      <w:r w:rsidR="00850214">
        <w:rPr>
          <w:rFonts w:ascii="Arial" w:hAnsi="Arial"/>
          <w:color w:val="FF0000"/>
          <w:sz w:val="18"/>
          <w:szCs w:val="18"/>
          <w:lang w:val="en-US"/>
        </w:rPr>
        <w:t>1</w:t>
      </w:r>
      <w:r w:rsidR="00850214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Pr="00FB5E56">
        <w:rPr>
          <w:rFonts w:ascii="Arial" w:hAnsi="Arial"/>
          <w:color w:val="FF0000"/>
          <w:sz w:val="18"/>
          <w:szCs w:val="18"/>
          <w:lang w:val="en-US"/>
        </w:rPr>
        <w:t xml:space="preserve"> </w:t>
      </w:r>
      <w:r w:rsidR="00850214">
        <w:rPr>
          <w:rFonts w:ascii="Arial" w:hAnsi="Arial"/>
          <w:color w:val="FF0000"/>
          <w:sz w:val="18"/>
          <w:szCs w:val="18"/>
          <w:lang w:val="en-US"/>
        </w:rPr>
        <w:t>July 2018</w:t>
      </w:r>
      <w:r w:rsidRPr="007210FE">
        <w:rPr>
          <w:rFonts w:ascii="Arial" w:hAnsi="Arial"/>
          <w:bCs/>
          <w:color w:val="FF0000"/>
          <w:sz w:val="18"/>
          <w:szCs w:val="18"/>
          <w:lang w:val="en-US"/>
        </w:rPr>
        <w:t xml:space="preserve"> </w:t>
      </w:r>
      <w:r>
        <w:rPr>
          <w:rFonts w:ascii="Arial" w:hAnsi="Arial"/>
          <w:bCs/>
          <w:color w:val="002060"/>
          <w:sz w:val="18"/>
          <w:szCs w:val="18"/>
          <w:lang w:val="en-US"/>
        </w:rPr>
        <w:t>in order to process your student v</w:t>
      </w:r>
      <w:r w:rsidR="000F4338">
        <w:rPr>
          <w:rFonts w:ascii="Arial" w:hAnsi="Arial"/>
          <w:bCs/>
          <w:color w:val="002060"/>
          <w:sz w:val="18"/>
          <w:szCs w:val="18"/>
          <w:lang w:val="en-US"/>
        </w:rPr>
        <w:t>isa if required.</w:t>
      </w:r>
    </w:p>
    <w:p w14:paraId="77FBC059" w14:textId="100F059B" w:rsidR="000F4338" w:rsidRDefault="000F4338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  <w:lang w:val="en-US"/>
        </w:rPr>
      </w:pPr>
    </w:p>
    <w:p w14:paraId="6FF1CF6D" w14:textId="71240795" w:rsidR="00D836C7" w:rsidRPr="002902F6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 xml:space="preserve">Visa Security Deposit </w:t>
      </w:r>
      <w:r w:rsidRPr="002902F6">
        <w:rPr>
          <w:rFonts w:ascii="Arial" w:hAnsi="Arial"/>
          <w:b/>
          <w:color w:val="002060"/>
          <w:sz w:val="18"/>
          <w:szCs w:val="18"/>
          <w:lang w:val="en-US"/>
        </w:rPr>
        <w:t xml:space="preserve">(one off and refundable): </w:t>
      </w: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>USD 545</w:t>
      </w:r>
      <w:r w:rsidR="00B2494E">
        <w:rPr>
          <w:rFonts w:ascii="Arial" w:hAnsi="Arial"/>
          <w:b/>
          <w:bCs/>
          <w:color w:val="002060"/>
          <w:sz w:val="18"/>
          <w:szCs w:val="18"/>
          <w:lang w:val="en-US"/>
        </w:rPr>
        <w:t>***</w:t>
      </w:r>
    </w:p>
    <w:p w14:paraId="2AAF7D0A" w14:textId="0B63D726" w:rsidR="00D836C7" w:rsidRPr="007210FE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</w:rPr>
      </w:pP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The visa security deposit must be paid by </w:t>
      </w:r>
      <w:r w:rsidR="00671ED7">
        <w:rPr>
          <w:rFonts w:ascii="Arial" w:hAnsi="Arial"/>
          <w:color w:val="FF0000"/>
          <w:sz w:val="18"/>
          <w:szCs w:val="18"/>
          <w:lang w:val="en-US"/>
        </w:rPr>
        <w:t>1</w:t>
      </w:r>
      <w:r w:rsidR="00671ED7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="00671ED7" w:rsidRPr="00FB5E56">
        <w:rPr>
          <w:rFonts w:ascii="Arial" w:hAnsi="Arial"/>
          <w:color w:val="FF0000"/>
          <w:sz w:val="18"/>
          <w:szCs w:val="18"/>
          <w:lang w:val="en-US"/>
        </w:rPr>
        <w:t xml:space="preserve"> </w:t>
      </w:r>
      <w:r w:rsidR="00671ED7">
        <w:rPr>
          <w:rFonts w:ascii="Arial" w:hAnsi="Arial"/>
          <w:color w:val="FF0000"/>
          <w:sz w:val="18"/>
          <w:szCs w:val="18"/>
          <w:lang w:val="en-US"/>
        </w:rPr>
        <w:t>July 2018</w:t>
      </w:r>
      <w:r w:rsidRPr="007210FE">
        <w:rPr>
          <w:rFonts w:ascii="Arial" w:hAnsi="Arial"/>
          <w:bCs/>
          <w:color w:val="FF0000"/>
          <w:sz w:val="18"/>
          <w:szCs w:val="18"/>
          <w:lang w:val="en-US"/>
        </w:rPr>
        <w:t>.</w:t>
      </w:r>
    </w:p>
    <w:p w14:paraId="320C94FA" w14:textId="7753BEA7" w:rsidR="00D836C7" w:rsidRPr="002902F6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</w:p>
    <w:p w14:paraId="27BC0D51" w14:textId="5B7721A9" w:rsidR="00D836C7" w:rsidRPr="00BA74A4" w:rsidRDefault="00D836C7" w:rsidP="00F40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 xml:space="preserve">Visa Renewal </w:t>
      </w:r>
      <w:r w:rsidRPr="002902F6">
        <w:rPr>
          <w:rFonts w:ascii="Arial" w:hAnsi="Arial"/>
          <w:b/>
          <w:color w:val="002060"/>
          <w:sz w:val="18"/>
          <w:szCs w:val="18"/>
          <w:lang w:val="en-US"/>
        </w:rPr>
        <w:t>(annually and non-refundable)</w:t>
      </w: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>: USD 475</w:t>
      </w:r>
      <w:r w:rsidR="00B2494E">
        <w:rPr>
          <w:rFonts w:ascii="Arial" w:hAnsi="Arial"/>
          <w:b/>
          <w:bCs/>
          <w:color w:val="002060"/>
          <w:sz w:val="18"/>
          <w:szCs w:val="18"/>
          <w:lang w:val="en-US"/>
        </w:rPr>
        <w:t>**</w:t>
      </w: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>*</w:t>
      </w:r>
      <w:r w:rsidRPr="002902F6">
        <w:rPr>
          <w:rFonts w:ascii="Arial" w:hAnsi="Arial"/>
          <w:b/>
          <w:color w:val="002060"/>
          <w:sz w:val="18"/>
          <w:szCs w:val="18"/>
          <w:lang w:val="en-US"/>
        </w:rPr>
        <w:t xml:space="preserve">        </w:t>
      </w:r>
    </w:p>
    <w:p w14:paraId="2ABB9243" w14:textId="13644A05" w:rsidR="00BC106F" w:rsidRPr="00BC106F" w:rsidRDefault="00BC106F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18"/>
          <w:szCs w:val="18"/>
        </w:rPr>
      </w:pP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The </w:t>
      </w:r>
      <w:r>
        <w:rPr>
          <w:rFonts w:ascii="Arial" w:hAnsi="Arial"/>
          <w:bCs/>
          <w:color w:val="002060"/>
          <w:sz w:val="18"/>
          <w:szCs w:val="18"/>
          <w:lang w:val="en-US"/>
        </w:rPr>
        <w:t>visa renewal fee</w:t>
      </w: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 must be paid by </w:t>
      </w:r>
      <w:r>
        <w:rPr>
          <w:rFonts w:ascii="Arial" w:hAnsi="Arial"/>
          <w:color w:val="FF0000"/>
          <w:sz w:val="18"/>
          <w:szCs w:val="18"/>
          <w:lang w:val="en-US"/>
        </w:rPr>
        <w:t>1</w:t>
      </w:r>
      <w:r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Pr="00FB5E56">
        <w:rPr>
          <w:rFonts w:ascii="Arial" w:hAnsi="Arial"/>
          <w:color w:val="FF0000"/>
          <w:sz w:val="18"/>
          <w:szCs w:val="18"/>
          <w:lang w:val="en-US"/>
        </w:rPr>
        <w:t xml:space="preserve"> </w:t>
      </w:r>
      <w:r>
        <w:rPr>
          <w:rFonts w:ascii="Arial" w:hAnsi="Arial"/>
          <w:color w:val="FF0000"/>
          <w:sz w:val="18"/>
          <w:szCs w:val="18"/>
          <w:lang w:val="en-US"/>
        </w:rPr>
        <w:t>July 2018</w:t>
      </w:r>
      <w:r w:rsidRPr="000E37CC">
        <w:rPr>
          <w:rFonts w:ascii="Arial" w:hAnsi="Arial"/>
          <w:b/>
          <w:bCs/>
          <w:color w:val="FF0000"/>
          <w:sz w:val="18"/>
          <w:szCs w:val="18"/>
          <w:lang w:val="en-US"/>
        </w:rPr>
        <w:t>.</w:t>
      </w:r>
    </w:p>
    <w:p w14:paraId="38DBA87C" w14:textId="77777777" w:rsidR="00BC106F" w:rsidRPr="00BC106F" w:rsidRDefault="00BC106F" w:rsidP="00170E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002060"/>
          <w:sz w:val="18"/>
          <w:szCs w:val="18"/>
        </w:rPr>
      </w:pPr>
    </w:p>
    <w:p w14:paraId="2B221DE4" w14:textId="04533D0B" w:rsidR="00D836C7" w:rsidRPr="002902F6" w:rsidRDefault="00D836C7" w:rsidP="00170E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  <w:lang w:val="en-US"/>
        </w:rPr>
      </w:pP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 xml:space="preserve">Health Insurance </w:t>
      </w:r>
      <w:r w:rsidRPr="002902F6">
        <w:rPr>
          <w:rFonts w:ascii="Arial" w:hAnsi="Arial"/>
          <w:b/>
          <w:color w:val="002060"/>
          <w:sz w:val="18"/>
          <w:szCs w:val="18"/>
          <w:lang w:val="en-US"/>
        </w:rPr>
        <w:t>(annually and non-refundable)</w:t>
      </w:r>
      <w:r w:rsidRPr="002902F6">
        <w:rPr>
          <w:rFonts w:ascii="Arial" w:hAnsi="Arial"/>
          <w:b/>
          <w:bCs/>
          <w:color w:val="002060"/>
          <w:sz w:val="18"/>
          <w:szCs w:val="18"/>
          <w:lang w:val="en-US"/>
        </w:rPr>
        <w:t>: USD 400</w:t>
      </w: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>**</w:t>
      </w:r>
      <w:r w:rsidR="00B2494E">
        <w:rPr>
          <w:rFonts w:ascii="Arial" w:hAnsi="Arial"/>
          <w:bCs/>
          <w:color w:val="002060"/>
          <w:sz w:val="18"/>
          <w:szCs w:val="18"/>
          <w:lang w:val="en-US"/>
        </w:rPr>
        <w:t>*</w:t>
      </w: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  </w:t>
      </w:r>
    </w:p>
    <w:p w14:paraId="76BEF6DA" w14:textId="08599103" w:rsidR="00D836C7" w:rsidRDefault="00D836C7" w:rsidP="00170E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FF0000"/>
          <w:sz w:val="18"/>
          <w:szCs w:val="18"/>
          <w:lang w:val="en-US"/>
        </w:rPr>
      </w:pP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>The hea</w:t>
      </w:r>
      <w:r w:rsidR="00BC106F">
        <w:rPr>
          <w:rFonts w:ascii="Arial" w:hAnsi="Arial"/>
          <w:bCs/>
          <w:color w:val="002060"/>
          <w:sz w:val="18"/>
          <w:szCs w:val="18"/>
          <w:lang w:val="en-US"/>
        </w:rPr>
        <w:t>lth insurance fee must be paid</w:t>
      </w:r>
      <w:r w:rsidRPr="002902F6">
        <w:rPr>
          <w:rFonts w:ascii="Arial" w:hAnsi="Arial"/>
          <w:bCs/>
          <w:color w:val="002060"/>
          <w:sz w:val="18"/>
          <w:szCs w:val="18"/>
          <w:lang w:val="en-US"/>
        </w:rPr>
        <w:t xml:space="preserve"> by </w:t>
      </w:r>
      <w:r w:rsidR="00764249">
        <w:rPr>
          <w:rFonts w:ascii="Arial" w:hAnsi="Arial"/>
          <w:color w:val="FF0000"/>
          <w:sz w:val="18"/>
          <w:szCs w:val="18"/>
          <w:lang w:val="en-US"/>
        </w:rPr>
        <w:t>1</w:t>
      </w:r>
      <w:r w:rsidR="00764249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="00764249" w:rsidRPr="00FB5E56">
        <w:rPr>
          <w:rFonts w:ascii="Arial" w:hAnsi="Arial"/>
          <w:color w:val="FF0000"/>
          <w:sz w:val="18"/>
          <w:szCs w:val="18"/>
          <w:lang w:val="en-US"/>
        </w:rPr>
        <w:t xml:space="preserve"> </w:t>
      </w:r>
      <w:r w:rsidR="00764249">
        <w:rPr>
          <w:rFonts w:ascii="Arial" w:hAnsi="Arial"/>
          <w:color w:val="FF0000"/>
          <w:sz w:val="18"/>
          <w:szCs w:val="18"/>
          <w:lang w:val="en-US"/>
        </w:rPr>
        <w:t>July 2018</w:t>
      </w:r>
      <w:r w:rsidRPr="000E37CC">
        <w:rPr>
          <w:rFonts w:ascii="Arial" w:hAnsi="Arial"/>
          <w:b/>
          <w:bCs/>
          <w:color w:val="FF0000"/>
          <w:sz w:val="18"/>
          <w:szCs w:val="18"/>
          <w:lang w:val="en-US"/>
        </w:rPr>
        <w:t>.</w:t>
      </w:r>
    </w:p>
    <w:p w14:paraId="2BE4FA2E" w14:textId="49B9CD2C" w:rsidR="00C635F6" w:rsidRPr="00BC106F" w:rsidRDefault="00C635F6" w:rsidP="00C635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color w:val="002060"/>
          <w:sz w:val="18"/>
          <w:szCs w:val="18"/>
          <w:lang w:val="en-US" w:eastAsia="ru-RU"/>
        </w:rPr>
      </w:pPr>
      <w:r w:rsidRPr="00BC106F">
        <w:rPr>
          <w:rFonts w:ascii="Arial" w:hAnsi="Arial" w:cs="Arial"/>
          <w:b/>
          <w:color w:val="002060"/>
          <w:sz w:val="18"/>
          <w:szCs w:val="18"/>
          <w:lang w:val="en-US"/>
        </w:rPr>
        <w:lastRenderedPageBreak/>
        <w:t xml:space="preserve">Nostrification Fee </w:t>
      </w:r>
      <w:r w:rsidRPr="00BC106F">
        <w:rPr>
          <w:rFonts w:ascii="Arial" w:hAnsi="Arial"/>
          <w:b/>
          <w:color w:val="002060"/>
          <w:sz w:val="18"/>
          <w:szCs w:val="18"/>
          <w:lang w:val="en-US"/>
        </w:rPr>
        <w:t>(</w:t>
      </w:r>
      <w:r w:rsidR="00B2494E">
        <w:rPr>
          <w:rFonts w:ascii="Arial" w:hAnsi="Arial"/>
          <w:b/>
          <w:color w:val="002060"/>
          <w:sz w:val="18"/>
          <w:szCs w:val="18"/>
          <w:lang w:val="en-US"/>
        </w:rPr>
        <w:t>for certain countries only;</w:t>
      </w:r>
      <w:r w:rsidR="00BC106F" w:rsidRPr="00BC106F">
        <w:rPr>
          <w:rFonts w:ascii="Arial" w:hAnsi="Arial"/>
          <w:b/>
          <w:color w:val="002060"/>
          <w:sz w:val="18"/>
          <w:szCs w:val="18"/>
          <w:lang w:val="en-US"/>
        </w:rPr>
        <w:t xml:space="preserve"> </w:t>
      </w:r>
      <w:r w:rsidRPr="00BC106F">
        <w:rPr>
          <w:rFonts w:ascii="Arial" w:hAnsi="Arial"/>
          <w:b/>
          <w:color w:val="002060"/>
          <w:sz w:val="18"/>
          <w:szCs w:val="18"/>
          <w:lang w:val="en-US"/>
        </w:rPr>
        <w:t>one off and non-refundable)</w:t>
      </w:r>
      <w:r w:rsidRPr="00BC106F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: </w:t>
      </w:r>
      <w:r w:rsidRPr="00BC106F">
        <w:rPr>
          <w:rFonts w:ascii="Arial" w:eastAsia="Arial" w:hAnsi="Arial" w:cs="Arial"/>
          <w:b/>
          <w:color w:val="002060"/>
          <w:sz w:val="18"/>
          <w:szCs w:val="18"/>
          <w:lang w:val="en-US" w:eastAsia="ru-RU"/>
        </w:rPr>
        <w:t>USD 183</w:t>
      </w:r>
    </w:p>
    <w:p w14:paraId="5E6B8760" w14:textId="168B7452" w:rsidR="00BC106F" w:rsidRDefault="00BC106F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FF0000"/>
          <w:sz w:val="18"/>
          <w:szCs w:val="18"/>
          <w:lang w:val="en-US"/>
        </w:rPr>
      </w:pPr>
      <w:r w:rsidRPr="00BC106F">
        <w:rPr>
          <w:rFonts w:ascii="Arial" w:hAnsi="Arial"/>
          <w:bCs/>
          <w:color w:val="002060"/>
          <w:sz w:val="18"/>
          <w:szCs w:val="18"/>
          <w:lang w:val="en-US"/>
        </w:rPr>
        <w:t xml:space="preserve">The nostrification fee must be paid by </w:t>
      </w:r>
      <w:r w:rsidRPr="00BC106F">
        <w:rPr>
          <w:rFonts w:ascii="Arial" w:hAnsi="Arial"/>
          <w:color w:val="FF0000"/>
          <w:sz w:val="18"/>
          <w:szCs w:val="18"/>
          <w:lang w:val="en-US"/>
        </w:rPr>
        <w:t>1</w:t>
      </w:r>
      <w:r w:rsidRPr="00BC106F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Pr="00BC106F">
        <w:rPr>
          <w:rFonts w:ascii="Arial" w:hAnsi="Arial"/>
          <w:color w:val="FF0000"/>
          <w:sz w:val="18"/>
          <w:szCs w:val="18"/>
          <w:lang w:val="en-US"/>
        </w:rPr>
        <w:t xml:space="preserve"> July 2018</w:t>
      </w:r>
      <w:r w:rsidRPr="00BC106F">
        <w:rPr>
          <w:rFonts w:ascii="Arial" w:hAnsi="Arial"/>
          <w:b/>
          <w:bCs/>
          <w:color w:val="FF0000"/>
          <w:sz w:val="18"/>
          <w:szCs w:val="18"/>
          <w:lang w:val="en-US"/>
        </w:rPr>
        <w:t>.</w:t>
      </w:r>
    </w:p>
    <w:p w14:paraId="5C10A7CC" w14:textId="77777777" w:rsidR="004641D9" w:rsidRDefault="004641D9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FF0000"/>
          <w:sz w:val="18"/>
          <w:szCs w:val="18"/>
          <w:lang w:val="en-US"/>
        </w:rPr>
      </w:pPr>
    </w:p>
    <w:p w14:paraId="0602124F" w14:textId="0CB98BE4" w:rsidR="004641D9" w:rsidRDefault="004641D9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002060"/>
          <w:sz w:val="18"/>
          <w:szCs w:val="18"/>
          <w:lang w:val="en-US"/>
        </w:rPr>
      </w:pPr>
      <w:r w:rsidRPr="00ED7CC9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Translation </w:t>
      </w:r>
      <w:r w:rsidRPr="00E806F1">
        <w:rPr>
          <w:rFonts w:ascii="Arial" w:hAnsi="Arial"/>
          <w:b/>
          <w:color w:val="002060"/>
          <w:sz w:val="18"/>
          <w:szCs w:val="18"/>
          <w:lang w:val="en-US"/>
        </w:rPr>
        <w:t>Fee</w:t>
      </w:r>
      <w:r w:rsidR="00E806F1" w:rsidRPr="00E806F1">
        <w:rPr>
          <w:rFonts w:ascii="Arial" w:hAnsi="Arial"/>
          <w:b/>
          <w:color w:val="002060"/>
          <w:sz w:val="18"/>
          <w:szCs w:val="18"/>
          <w:lang w:val="en-US"/>
        </w:rPr>
        <w:t xml:space="preserve"> </w:t>
      </w:r>
      <w:r w:rsidRPr="00E806F1">
        <w:rPr>
          <w:rFonts w:ascii="Arial" w:hAnsi="Arial"/>
          <w:b/>
          <w:color w:val="002060"/>
          <w:sz w:val="18"/>
          <w:szCs w:val="18"/>
          <w:lang w:val="en-US"/>
        </w:rPr>
        <w:t>(</w:t>
      </w:r>
      <w:r>
        <w:rPr>
          <w:rFonts w:ascii="Arial" w:hAnsi="Arial"/>
          <w:b/>
          <w:color w:val="002060"/>
          <w:sz w:val="18"/>
          <w:szCs w:val="18"/>
          <w:lang w:val="en-US"/>
        </w:rPr>
        <w:t>for certain countries only;</w:t>
      </w:r>
      <w:r w:rsidRPr="00BC106F">
        <w:rPr>
          <w:rFonts w:ascii="Arial" w:hAnsi="Arial"/>
          <w:b/>
          <w:color w:val="002060"/>
          <w:sz w:val="18"/>
          <w:szCs w:val="18"/>
          <w:lang w:val="en-US"/>
        </w:rPr>
        <w:t xml:space="preserve"> one off and non-refundable</w:t>
      </w:r>
      <w:r>
        <w:rPr>
          <w:rFonts w:ascii="Arial" w:hAnsi="Arial"/>
          <w:b/>
          <w:color w:val="002060"/>
          <w:sz w:val="18"/>
          <w:szCs w:val="18"/>
          <w:lang w:val="en-US"/>
        </w:rPr>
        <w:t>): USD 70</w:t>
      </w:r>
    </w:p>
    <w:p w14:paraId="2CC97A39" w14:textId="316269E1" w:rsidR="005C04A3" w:rsidRDefault="005C04A3" w:rsidP="005C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FF0000"/>
          <w:sz w:val="18"/>
          <w:szCs w:val="18"/>
          <w:lang w:val="en-US"/>
        </w:rPr>
      </w:pPr>
      <w:r w:rsidRPr="00BC106F">
        <w:rPr>
          <w:rFonts w:ascii="Arial" w:hAnsi="Arial"/>
          <w:bCs/>
          <w:color w:val="002060"/>
          <w:sz w:val="18"/>
          <w:szCs w:val="18"/>
          <w:lang w:val="en-US"/>
        </w:rPr>
        <w:t xml:space="preserve">The </w:t>
      </w:r>
      <w:r w:rsidR="006356BF">
        <w:rPr>
          <w:rFonts w:ascii="Arial" w:hAnsi="Arial"/>
          <w:bCs/>
          <w:color w:val="002060"/>
          <w:sz w:val="18"/>
          <w:szCs w:val="18"/>
          <w:lang w:val="en-US"/>
        </w:rPr>
        <w:t>translation</w:t>
      </w:r>
      <w:bookmarkStart w:id="0" w:name="_GoBack"/>
      <w:bookmarkEnd w:id="0"/>
      <w:r w:rsidRPr="00BC106F">
        <w:rPr>
          <w:rFonts w:ascii="Arial" w:hAnsi="Arial"/>
          <w:bCs/>
          <w:color w:val="002060"/>
          <w:sz w:val="18"/>
          <w:szCs w:val="18"/>
          <w:lang w:val="en-US"/>
        </w:rPr>
        <w:t xml:space="preserve"> fee must be paid by </w:t>
      </w:r>
      <w:r w:rsidRPr="00BC106F">
        <w:rPr>
          <w:rFonts w:ascii="Arial" w:hAnsi="Arial"/>
          <w:color w:val="FF0000"/>
          <w:sz w:val="18"/>
          <w:szCs w:val="18"/>
          <w:lang w:val="en-US"/>
        </w:rPr>
        <w:t>1</w:t>
      </w:r>
      <w:r w:rsidRPr="00BC106F">
        <w:rPr>
          <w:rFonts w:ascii="Arial" w:hAnsi="Arial"/>
          <w:color w:val="FF0000"/>
          <w:sz w:val="18"/>
          <w:szCs w:val="18"/>
          <w:vertAlign w:val="superscript"/>
          <w:lang w:val="en-US"/>
        </w:rPr>
        <w:t>st</w:t>
      </w:r>
      <w:r w:rsidRPr="00BC106F">
        <w:rPr>
          <w:rFonts w:ascii="Arial" w:hAnsi="Arial"/>
          <w:color w:val="FF0000"/>
          <w:sz w:val="18"/>
          <w:szCs w:val="18"/>
          <w:lang w:val="en-US"/>
        </w:rPr>
        <w:t xml:space="preserve"> July 2018</w:t>
      </w:r>
      <w:r w:rsidRPr="00BC106F">
        <w:rPr>
          <w:rFonts w:ascii="Arial" w:hAnsi="Arial"/>
          <w:b/>
          <w:bCs/>
          <w:color w:val="FF0000"/>
          <w:sz w:val="18"/>
          <w:szCs w:val="18"/>
          <w:lang w:val="en-US"/>
        </w:rPr>
        <w:t>.</w:t>
      </w:r>
    </w:p>
    <w:p w14:paraId="0AD8733C" w14:textId="77777777" w:rsidR="005C04A3" w:rsidRPr="004641D9" w:rsidRDefault="005C04A3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18"/>
          <w:szCs w:val="18"/>
          <w:lang w:val="en-US"/>
        </w:rPr>
      </w:pPr>
    </w:p>
    <w:p w14:paraId="39D93FA6" w14:textId="77777777" w:rsidR="00BC106F" w:rsidRPr="005C04A3" w:rsidRDefault="00BC106F" w:rsidP="00C635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highlight w:val="yellow"/>
          <w:lang w:val="en-US"/>
        </w:rPr>
      </w:pPr>
    </w:p>
    <w:p w14:paraId="5C31FA31" w14:textId="7A52BB38" w:rsidR="00D836C7" w:rsidRDefault="00D836C7" w:rsidP="00170E17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2060"/>
          <w:sz w:val="18"/>
          <w:szCs w:val="18"/>
          <w:lang w:val="en-US"/>
        </w:rPr>
      </w:pPr>
      <w:r w:rsidRPr="00C635F6">
        <w:rPr>
          <w:rFonts w:ascii="Arial" w:hAnsi="Arial" w:cs="Arial"/>
          <w:b/>
          <w:color w:val="002060"/>
          <w:sz w:val="18"/>
          <w:szCs w:val="18"/>
          <w:lang w:val="en-US"/>
        </w:rPr>
        <w:t>Additional Fees (if applicable):</w:t>
      </w:r>
      <w:r w:rsidRPr="00F16601">
        <w:rPr>
          <w:rFonts w:ascii="Arial" w:hAnsi="Arial" w:cs="Arial"/>
          <w:color w:val="002060"/>
          <w:sz w:val="18"/>
          <w:szCs w:val="18"/>
          <w:lang w:val="en-US"/>
        </w:rPr>
        <w:t xml:space="preserve"> Diploma recognition fee will be announced by the designated admissions advisor. </w:t>
      </w:r>
    </w:p>
    <w:p w14:paraId="6F63FD23" w14:textId="77777777" w:rsidR="00B2494E" w:rsidRDefault="00B2494E" w:rsidP="00B2494E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</w:p>
    <w:p w14:paraId="442B073A" w14:textId="5992CA33" w:rsidR="00D836C7" w:rsidRPr="00B2494E" w:rsidRDefault="00D836C7" w:rsidP="00B2494E">
      <w:pPr>
        <w:pStyle w:val="af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 w:rsidRPr="00B2494E">
        <w:rPr>
          <w:rFonts w:ascii="Arial" w:hAnsi="Arial"/>
          <w:b/>
          <w:bCs/>
          <w:color w:val="002060"/>
          <w:sz w:val="18"/>
          <w:szCs w:val="18"/>
          <w:lang w:val="en-US"/>
        </w:rPr>
        <w:t>BANK DETAILS</w:t>
      </w:r>
    </w:p>
    <w:p w14:paraId="41C113D0" w14:textId="77777777" w:rsidR="00D836C7" w:rsidRPr="002902F6" w:rsidRDefault="00D836C7" w:rsidP="00170E17">
      <w:pPr>
        <w:pStyle w:val="af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544"/>
        <w:gridCol w:w="3627"/>
      </w:tblGrid>
      <w:tr w:rsidR="00D836C7" w:rsidRPr="002902F6" w14:paraId="16C2EB7A" w14:textId="77777777" w:rsidTr="0030587C">
        <w:trPr>
          <w:trHeight w:val="25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0F0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Beneficiary Name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30E0" w14:textId="77777777" w:rsidR="00D836C7" w:rsidRPr="00707A68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8"/>
              </w:rPr>
            </w:pPr>
            <w:r w:rsidRPr="00707A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8"/>
              </w:rPr>
              <w:t>MOSCOW UNIVERSITY FOR INDUSTRY AND FINANCE SYNERGY DMCC BRANCH</w:t>
            </w:r>
          </w:p>
        </w:tc>
      </w:tr>
      <w:tr w:rsidR="00D836C7" w:rsidRPr="002902F6" w14:paraId="114377AE" w14:textId="77777777" w:rsidTr="0030587C">
        <w:trPr>
          <w:trHeight w:val="27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297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Beneficiary Address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855" w14:textId="16234D1E" w:rsidR="00D836C7" w:rsidRPr="002902F6" w:rsidRDefault="003035C3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Platinum Tower, 3203, Cluster i</w:t>
            </w:r>
            <w:r w:rsidR="00D836C7" w:rsidRPr="008D0842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, JLT, Dubai, UAE</w:t>
            </w:r>
          </w:p>
        </w:tc>
      </w:tr>
      <w:tr w:rsidR="00D836C7" w:rsidRPr="002902F6" w14:paraId="43210222" w14:textId="77777777" w:rsidTr="0030587C">
        <w:trPr>
          <w:trHeight w:val="27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6AC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Beneficiary Bank Name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019E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EMIRATES NBD BANK PJSC</w:t>
            </w:r>
          </w:p>
        </w:tc>
      </w:tr>
      <w:tr w:rsidR="00D836C7" w:rsidRPr="002902F6" w14:paraId="765959B1" w14:textId="77777777" w:rsidTr="0030587C">
        <w:trPr>
          <w:trHeight w:val="27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63B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Beneficiary Bank Address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425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8D0842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Emirates NBD PO Box 777, Dubai, UAE</w:t>
            </w:r>
          </w:p>
        </w:tc>
      </w:tr>
      <w:tr w:rsidR="00D836C7" w:rsidRPr="002902F6" w14:paraId="1EE8FA41" w14:textId="77777777" w:rsidTr="0030587C">
        <w:trPr>
          <w:trHeight w:val="79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BBA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</w:p>
          <w:p w14:paraId="2044554D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Bank Account Details</w:t>
            </w:r>
          </w:p>
          <w:p w14:paraId="78891F92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1182" w14:textId="77777777" w:rsidR="00D836C7" w:rsidRPr="00E138DC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</w:pPr>
            <w:r w:rsidRPr="00E138DC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Currency: USD (US Dollars)</w:t>
            </w:r>
          </w:p>
          <w:p w14:paraId="21E5909B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 xml:space="preserve">Bank Account Number: </w:t>
            </w:r>
            <w:r w:rsidRPr="00B10AF4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1025190963502</w:t>
            </w:r>
          </w:p>
          <w:p w14:paraId="7EE93EC1" w14:textId="77777777" w:rsidR="00D836C7" w:rsidRPr="00B10AF4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  <w:lang w:val="en-US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 xml:space="preserve">IBAN Number: </w:t>
            </w:r>
            <w:r w:rsidRPr="00B10AF4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AE210260001025190963502</w:t>
            </w:r>
          </w:p>
          <w:p w14:paraId="55197802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2902F6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SWIFT CODE: EBILAEAD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D558" w14:textId="77777777" w:rsidR="00D836C7" w:rsidRPr="00E138DC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</w:pPr>
            <w:r w:rsidRPr="00E138DC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 xml:space="preserve">Currency: </w:t>
            </w:r>
            <w:r w:rsidRPr="004849E2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AED (UAE Dirham)</w:t>
            </w:r>
          </w:p>
          <w:p w14:paraId="0C8E6B09" w14:textId="77777777" w:rsidR="00D836C7" w:rsidRPr="00C35422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C35422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Bank Account Number: 1015190963501</w:t>
            </w:r>
          </w:p>
          <w:p w14:paraId="4EACF87C" w14:textId="77777777" w:rsidR="00D836C7" w:rsidRPr="00C35422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C35422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IBAN Number: AE130260001015190963501</w:t>
            </w:r>
          </w:p>
          <w:p w14:paraId="5CC57A12" w14:textId="77777777" w:rsidR="00D836C7" w:rsidRPr="002902F6" w:rsidRDefault="00D836C7" w:rsidP="00170E17">
            <w:pPr>
              <w:spacing w:after="0" w:line="240" w:lineRule="auto"/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</w:pPr>
            <w:r w:rsidRPr="00C35422">
              <w:rPr>
                <w:rFonts w:ascii="Arial" w:eastAsia="Times New Roman" w:hAnsi="Arial" w:cs="Arial"/>
                <w:bCs/>
                <w:color w:val="002060"/>
                <w:sz w:val="16"/>
                <w:szCs w:val="18"/>
              </w:rPr>
              <w:t>SWIFT CODE: EBILAEAD</w:t>
            </w:r>
          </w:p>
        </w:tc>
      </w:tr>
    </w:tbl>
    <w:p w14:paraId="1489A35D" w14:textId="6CA950BF" w:rsidR="00D836C7" w:rsidRDefault="00D836C7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7F4CE6FF" w14:textId="09F8287B" w:rsidR="00D836C7" w:rsidRPr="004C066D" w:rsidRDefault="00D836C7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  <w:r w:rsidRPr="004C066D">
        <w:rPr>
          <w:rFonts w:ascii="Arial" w:hAnsi="Arial" w:cs="Arial"/>
          <w:color w:val="002060"/>
          <w:sz w:val="18"/>
          <w:szCs w:val="18"/>
          <w:lang w:val="en-US"/>
        </w:rPr>
        <w:t>Note 1: All bank charges are to be borne by the student. When remitting the payment, please ensure to state</w:t>
      </w:r>
      <w:r w:rsidR="004F5406">
        <w:rPr>
          <w:rFonts w:ascii="Arial" w:hAnsi="Arial" w:cs="Arial"/>
          <w:color w:val="002060"/>
          <w:sz w:val="18"/>
          <w:szCs w:val="18"/>
          <w:lang w:val="en-US"/>
        </w:rPr>
        <w:t xml:space="preserve"> the full name of the </w:t>
      </w:r>
      <w:r w:rsidRPr="004C066D">
        <w:rPr>
          <w:rFonts w:ascii="Arial" w:hAnsi="Arial" w:cs="Arial"/>
          <w:color w:val="002060"/>
          <w:sz w:val="18"/>
          <w:szCs w:val="18"/>
          <w:lang w:val="en-US"/>
        </w:rPr>
        <w:t>student and quote the reference number mentione</w:t>
      </w:r>
      <w:r w:rsidR="004F5406">
        <w:rPr>
          <w:rFonts w:ascii="Arial" w:hAnsi="Arial" w:cs="Arial"/>
          <w:color w:val="002060"/>
          <w:sz w:val="18"/>
          <w:szCs w:val="18"/>
          <w:lang w:val="en-US"/>
        </w:rPr>
        <w:t>d in the p.</w:t>
      </w:r>
      <w:r w:rsidRPr="004C066D">
        <w:rPr>
          <w:rFonts w:ascii="Arial" w:hAnsi="Arial" w:cs="Arial"/>
          <w:color w:val="002060"/>
          <w:sz w:val="18"/>
          <w:szCs w:val="18"/>
          <w:lang w:val="en-US"/>
        </w:rPr>
        <w:t xml:space="preserve">1 of </w:t>
      </w:r>
      <w:r w:rsidR="004F5406">
        <w:rPr>
          <w:rFonts w:ascii="Arial" w:hAnsi="Arial" w:cs="Arial"/>
          <w:color w:val="002060"/>
          <w:sz w:val="18"/>
          <w:szCs w:val="18"/>
          <w:lang w:val="en-US"/>
        </w:rPr>
        <w:t>the</w:t>
      </w:r>
      <w:r w:rsidRPr="004C066D">
        <w:rPr>
          <w:rFonts w:ascii="Arial" w:hAnsi="Arial" w:cs="Arial"/>
          <w:color w:val="002060"/>
          <w:sz w:val="18"/>
          <w:szCs w:val="18"/>
          <w:lang w:val="en-US"/>
        </w:rPr>
        <w:t xml:space="preserve"> </w:t>
      </w:r>
      <w:r w:rsidR="004F5406">
        <w:rPr>
          <w:rFonts w:ascii="Arial" w:hAnsi="Arial" w:cs="Arial"/>
          <w:color w:val="002060"/>
          <w:sz w:val="18"/>
          <w:szCs w:val="18"/>
          <w:lang w:val="en-US"/>
        </w:rPr>
        <w:t>Conditional Offer L</w:t>
      </w:r>
      <w:r w:rsidRPr="004C066D">
        <w:rPr>
          <w:rFonts w:ascii="Arial" w:hAnsi="Arial" w:cs="Arial"/>
          <w:color w:val="002060"/>
          <w:sz w:val="18"/>
          <w:szCs w:val="18"/>
          <w:lang w:val="en-US"/>
        </w:rPr>
        <w:t>etter. Without this number, it will not be possible to link your payment to your application.</w:t>
      </w:r>
    </w:p>
    <w:p w14:paraId="4CACDD3F" w14:textId="77777777" w:rsidR="00B633B8" w:rsidRDefault="00B633B8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4446B807" w14:textId="2A1A43EE" w:rsidR="00D836C7" w:rsidRPr="004C066D" w:rsidRDefault="00D836C7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  <w:r w:rsidRPr="004C066D">
        <w:rPr>
          <w:rFonts w:ascii="Arial" w:hAnsi="Arial" w:cs="Arial"/>
          <w:color w:val="002060"/>
          <w:sz w:val="18"/>
          <w:szCs w:val="18"/>
          <w:lang w:val="en-US"/>
        </w:rPr>
        <w:t>Note 2: Only UAE issued cheques will be accepted and should be drawn in favor of ‘MOSCOW UNIVERSITY FOR INDUSTRY AND FINANCE SYNERGY DMCC BRANCH’.</w:t>
      </w:r>
    </w:p>
    <w:p w14:paraId="7A0E567C" w14:textId="77777777" w:rsidR="00B633B8" w:rsidRDefault="00B633B8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680EB3E4" w14:textId="1EB0A749" w:rsidR="00D836C7" w:rsidRDefault="00D836C7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  <w:r w:rsidRPr="004C066D">
        <w:rPr>
          <w:rFonts w:ascii="Arial" w:hAnsi="Arial" w:cs="Arial"/>
          <w:color w:val="002060"/>
          <w:sz w:val="18"/>
          <w:szCs w:val="18"/>
          <w:lang w:val="en-US"/>
        </w:rPr>
        <w:t>Note 3: In case of bounce cheque caused by (inter alia) insufficient funds on the payee account and or any other reason, administrative</w:t>
      </w:r>
      <w:r w:rsidRPr="00F16601">
        <w:rPr>
          <w:rFonts w:ascii="Arial" w:hAnsi="Arial" w:cs="Arial"/>
          <w:color w:val="002060"/>
          <w:sz w:val="18"/>
          <w:szCs w:val="18"/>
          <w:lang w:val="en-US"/>
        </w:rPr>
        <w:t xml:space="preserve"> charges of AED 200 shall apply. Bounced cheque is subject to cash replacement only.</w:t>
      </w:r>
    </w:p>
    <w:p w14:paraId="7CBD7CA2" w14:textId="0C634C50" w:rsidR="00B633B8" w:rsidRDefault="00B633B8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5CD5BE93" w14:textId="77777777" w:rsidR="00B633B8" w:rsidRPr="007A1A79" w:rsidRDefault="00B633B8" w:rsidP="00B633B8">
      <w:pPr>
        <w:pStyle w:val="1"/>
        <w:jc w:val="both"/>
        <w:rPr>
          <w:i/>
          <w:color w:val="002060"/>
          <w:sz w:val="18"/>
          <w:szCs w:val="18"/>
          <w:lang w:val="en-GB"/>
        </w:rPr>
      </w:pPr>
      <w:r w:rsidRPr="00BC106F">
        <w:rPr>
          <w:i/>
          <w:color w:val="002060"/>
          <w:sz w:val="18"/>
          <w:szCs w:val="18"/>
          <w:lang w:val="en-GB"/>
        </w:rPr>
        <w:t>*</w:t>
      </w:r>
      <w:r>
        <w:rPr>
          <w:i/>
          <w:color w:val="002060"/>
          <w:sz w:val="18"/>
          <w:szCs w:val="18"/>
          <w:lang w:val="en-GB"/>
        </w:rPr>
        <w:t>**</w:t>
      </w:r>
      <w:r w:rsidRPr="00BC106F">
        <w:rPr>
          <w:i/>
          <w:color w:val="002060"/>
          <w:sz w:val="18"/>
          <w:szCs w:val="18"/>
          <w:lang w:val="en-GB"/>
        </w:rPr>
        <w:t xml:space="preserve"> The price is subject to change as per UAE immigration laws</w:t>
      </w:r>
      <w:r>
        <w:rPr>
          <w:i/>
          <w:color w:val="002060"/>
          <w:sz w:val="18"/>
          <w:szCs w:val="18"/>
          <w:lang w:val="en-GB"/>
        </w:rPr>
        <w:t xml:space="preserve"> </w:t>
      </w:r>
      <w:r w:rsidRPr="007A1A79">
        <w:rPr>
          <w:i/>
          <w:color w:val="002060"/>
          <w:sz w:val="18"/>
          <w:szCs w:val="18"/>
          <w:lang w:val="en-GB"/>
        </w:rPr>
        <w:t>The price is subject to change due to change in insurance tariffs</w:t>
      </w:r>
    </w:p>
    <w:p w14:paraId="58735D79" w14:textId="77777777" w:rsidR="00B633B8" w:rsidRPr="00B633B8" w:rsidRDefault="00B633B8" w:rsidP="00170E1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14:paraId="4763D4B0" w14:textId="77777777" w:rsidR="00D836C7" w:rsidRPr="00F16601" w:rsidRDefault="00D836C7" w:rsidP="00170E17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5BE34EEF" w14:textId="0B4AB8C1" w:rsidR="00D836C7" w:rsidRPr="00170E17" w:rsidRDefault="00D836C7" w:rsidP="00B2494E">
      <w:pPr>
        <w:pStyle w:val="af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2060"/>
          <w:sz w:val="18"/>
          <w:szCs w:val="18"/>
          <w:lang w:val="en-US"/>
        </w:rPr>
      </w:pPr>
      <w:r w:rsidRPr="00170E17">
        <w:rPr>
          <w:rFonts w:ascii="Arial" w:hAnsi="Arial"/>
          <w:b/>
          <w:bCs/>
          <w:color w:val="002060"/>
          <w:sz w:val="18"/>
          <w:szCs w:val="18"/>
          <w:lang w:val="en-US"/>
        </w:rPr>
        <w:t>REFUND POLICY</w:t>
      </w:r>
    </w:p>
    <w:p w14:paraId="5F51B215" w14:textId="72894513" w:rsidR="00D836C7" w:rsidRPr="00C16460" w:rsidRDefault="00D836C7" w:rsidP="00170E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2060"/>
          <w:sz w:val="18"/>
          <w:szCs w:val="18"/>
          <w:lang w:val="en-US"/>
        </w:rPr>
      </w:pPr>
    </w:p>
    <w:p w14:paraId="2375E453" w14:textId="2A5F8660" w:rsidR="0030587C" w:rsidRDefault="00B633B8" w:rsidP="003058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2060"/>
          <w:sz w:val="18"/>
          <w:szCs w:val="18"/>
          <w:lang w:val="en-US"/>
        </w:rPr>
      </w:pPr>
      <w:r>
        <w:rPr>
          <w:rFonts w:ascii="Arial" w:hAnsi="Arial"/>
          <w:color w:val="002060"/>
          <w:sz w:val="18"/>
          <w:szCs w:val="18"/>
          <w:lang w:val="en-US"/>
        </w:rPr>
        <w:t xml:space="preserve">Please refer to Conditional Offer letter for refund schedule and conditions. </w:t>
      </w:r>
    </w:p>
    <w:p w14:paraId="2DB2CA0C" w14:textId="3EFDF88A" w:rsidR="00E326DD" w:rsidRDefault="00E326DD" w:rsidP="003058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2060"/>
          <w:sz w:val="18"/>
          <w:szCs w:val="18"/>
          <w:lang w:val="en-US"/>
        </w:rPr>
      </w:pPr>
    </w:p>
    <w:p w14:paraId="3034993B" w14:textId="6CE730C4" w:rsidR="00E326DD" w:rsidRDefault="00E326DD" w:rsidP="003058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2060"/>
          <w:sz w:val="18"/>
          <w:szCs w:val="18"/>
          <w:lang w:val="en-US"/>
        </w:rPr>
      </w:pPr>
    </w:p>
    <w:p w14:paraId="7C46C237" w14:textId="77777777" w:rsidR="00E326DD" w:rsidRPr="008840B1" w:rsidRDefault="00E326DD" w:rsidP="003058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2060"/>
          <w:sz w:val="18"/>
          <w:szCs w:val="18"/>
          <w:lang w:val="en-US"/>
        </w:rPr>
      </w:pPr>
    </w:p>
    <w:p w14:paraId="38513187" w14:textId="77777777" w:rsidR="00E326DD" w:rsidRDefault="00E326DD" w:rsidP="00E326DD">
      <w:pPr>
        <w:pStyle w:val="1"/>
        <w:jc w:val="center"/>
        <w:rPr>
          <w:color w:val="002060"/>
          <w:sz w:val="18"/>
          <w:szCs w:val="18"/>
          <w:lang w:val="en-US"/>
        </w:rPr>
      </w:pPr>
    </w:p>
    <w:p w14:paraId="61A3D656" w14:textId="402EE1AC" w:rsidR="00E326DD" w:rsidRDefault="00E326DD" w:rsidP="00157FF5">
      <w:pPr>
        <w:pStyle w:val="1"/>
        <w:jc w:val="center"/>
        <w:rPr>
          <w:b/>
          <w:color w:val="002060"/>
          <w:sz w:val="18"/>
          <w:szCs w:val="18"/>
          <w:lang w:val="en-US"/>
        </w:rPr>
      </w:pPr>
      <w:r w:rsidRPr="002902F6">
        <w:rPr>
          <w:b/>
          <w:color w:val="002060"/>
          <w:sz w:val="18"/>
          <w:szCs w:val="18"/>
          <w:lang w:val="en-US"/>
        </w:rPr>
        <w:t xml:space="preserve">We look forward to welcoming you </w:t>
      </w:r>
      <w:r>
        <w:rPr>
          <w:b/>
          <w:color w:val="002060"/>
          <w:sz w:val="18"/>
          <w:szCs w:val="18"/>
          <w:lang w:val="en-US"/>
        </w:rPr>
        <w:t>at</w:t>
      </w:r>
      <w:r w:rsidRPr="002902F6">
        <w:rPr>
          <w:b/>
          <w:color w:val="002060"/>
          <w:sz w:val="18"/>
          <w:szCs w:val="18"/>
          <w:lang w:val="en-US"/>
        </w:rPr>
        <w:t xml:space="preserve"> Synergy Universit</w:t>
      </w:r>
      <w:r>
        <w:rPr>
          <w:b/>
          <w:color w:val="002060"/>
          <w:sz w:val="18"/>
          <w:szCs w:val="18"/>
          <w:lang w:val="en-US"/>
        </w:rPr>
        <w:t xml:space="preserve">y Dubai in </w:t>
      </w:r>
      <w:r w:rsidRPr="00DC2DE5">
        <w:rPr>
          <w:b/>
          <w:color w:val="002060"/>
          <w:sz w:val="18"/>
          <w:szCs w:val="18"/>
          <w:lang w:val="en-US"/>
        </w:rPr>
        <w:t>September</w:t>
      </w:r>
      <w:r>
        <w:rPr>
          <w:b/>
          <w:color w:val="002060"/>
          <w:sz w:val="18"/>
          <w:szCs w:val="18"/>
          <w:lang w:val="en-US"/>
        </w:rPr>
        <w:t xml:space="preserve"> 2018</w:t>
      </w:r>
      <w:r w:rsidRPr="002902F6">
        <w:rPr>
          <w:b/>
          <w:color w:val="002060"/>
          <w:sz w:val="18"/>
          <w:szCs w:val="18"/>
          <w:lang w:val="en-US"/>
        </w:rPr>
        <w:t>!</w:t>
      </w:r>
    </w:p>
    <w:p w14:paraId="656297C7" w14:textId="77777777" w:rsidR="00E326DD" w:rsidRDefault="00E326DD" w:rsidP="00E326DD">
      <w:pPr>
        <w:pStyle w:val="1"/>
        <w:jc w:val="center"/>
        <w:rPr>
          <w:b/>
          <w:color w:val="002060"/>
          <w:sz w:val="18"/>
          <w:szCs w:val="18"/>
          <w:lang w:val="en-US"/>
        </w:rPr>
      </w:pPr>
    </w:p>
    <w:p w14:paraId="126594C6" w14:textId="77777777" w:rsidR="00E326DD" w:rsidRDefault="00E326DD" w:rsidP="00E326DD">
      <w:pPr>
        <w:pStyle w:val="1"/>
        <w:jc w:val="center"/>
        <w:rPr>
          <w:b/>
          <w:color w:val="002060"/>
          <w:sz w:val="18"/>
          <w:szCs w:val="18"/>
          <w:lang w:val="en-US"/>
        </w:rPr>
      </w:pPr>
    </w:p>
    <w:p w14:paraId="5E091D7C" w14:textId="24A401E1" w:rsidR="00E326DD" w:rsidRDefault="00E326DD" w:rsidP="00E326DD">
      <w:pPr>
        <w:pStyle w:val="1"/>
        <w:rPr>
          <w:b/>
          <w:color w:val="002060"/>
          <w:sz w:val="18"/>
          <w:szCs w:val="18"/>
          <w:lang w:val="en-US"/>
        </w:rPr>
      </w:pPr>
    </w:p>
    <w:tbl>
      <w:tblPr>
        <w:tblStyle w:val="1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4119"/>
      </w:tblGrid>
      <w:tr w:rsidR="00E326DD" w:rsidRPr="00B77BF6" w14:paraId="74AF2F10" w14:textId="77777777" w:rsidTr="00E326DD">
        <w:trPr>
          <w:trHeight w:val="1621"/>
        </w:trPr>
        <w:tc>
          <w:tcPr>
            <w:tcW w:w="5662" w:type="dxa"/>
          </w:tcPr>
          <w:p w14:paraId="1EBD08AC" w14:textId="77777777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  <w:r w:rsidRPr="00B77BF6"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  <w:t xml:space="preserve">Yours sincerely, </w:t>
            </w:r>
          </w:p>
          <w:p w14:paraId="5502742B" w14:textId="77777777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  <w:r w:rsidRPr="00B77BF6"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  <w:t>For and on behalf of</w:t>
            </w:r>
            <w:r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  <w:t xml:space="preserve"> Synergy University Dubai</w:t>
            </w:r>
          </w:p>
          <w:p w14:paraId="5A2F6C9D" w14:textId="77777777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B77BF6">
              <w:rPr>
                <w:rFonts w:ascii="Calibri" w:hAnsi="Calibri" w:cs="Arial"/>
                <w:b/>
                <w:noProof/>
                <w:color w:val="002060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F221DFA" wp14:editId="0AE4EEF1">
                  <wp:simplePos x="0" y="0"/>
                  <wp:positionH relativeFrom="margin">
                    <wp:posOffset>14123</wp:posOffset>
                  </wp:positionH>
                  <wp:positionV relativeFrom="paragraph">
                    <wp:posOffset>69850</wp:posOffset>
                  </wp:positionV>
                  <wp:extent cx="1256030" cy="664845"/>
                  <wp:effectExtent l="0" t="0" r="1270" b="1905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669874" w14:textId="77777777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</w:p>
          <w:p w14:paraId="42F376AD" w14:textId="0090C39E" w:rsidR="00E326DD" w:rsidRPr="00B77BF6" w:rsidRDefault="00052424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color w:val="002060"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52C6989D" wp14:editId="571A1F3E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31750</wp:posOffset>
                  </wp:positionV>
                  <wp:extent cx="1246505" cy="1246505"/>
                  <wp:effectExtent l="38100" t="38100" r="67945" b="679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amp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77363">
                            <a:off x="0" y="0"/>
                            <a:ext cx="1246505" cy="124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1CB134" w14:textId="6E1DB900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</w:p>
          <w:p w14:paraId="14C6D004" w14:textId="6656746C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</w:p>
          <w:p w14:paraId="2A26DECE" w14:textId="3936A626" w:rsidR="00E326DD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</w:pPr>
          </w:p>
          <w:p w14:paraId="303E44E7" w14:textId="77777777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2060"/>
                <w:sz w:val="18"/>
                <w:szCs w:val="18"/>
                <w:lang w:val="en-US"/>
              </w:rPr>
            </w:pP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___________________________</w:t>
            </w:r>
          </w:p>
          <w:p w14:paraId="5FE61102" w14:textId="77777777" w:rsidR="00E326DD" w:rsidRPr="00B77BF6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18"/>
                <w:szCs w:val="20"/>
                <w:lang w:val="en-US"/>
              </w:rPr>
            </w:pPr>
            <w:r w:rsidRPr="00B77BF6">
              <w:rPr>
                <w:rFonts w:ascii="Arial" w:hAnsi="Arial" w:cs="Arial"/>
                <w:b/>
                <w:color w:val="002060"/>
                <w:sz w:val="18"/>
                <w:szCs w:val="20"/>
                <w:lang w:val="en-US"/>
              </w:rPr>
              <w:t>Elena Tselishcheva</w:t>
            </w:r>
          </w:p>
          <w:p w14:paraId="18275152" w14:textId="77777777" w:rsidR="00E326DD" w:rsidRPr="002B29AF" w:rsidRDefault="00E326DD" w:rsidP="00F62C30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2060"/>
                <w:sz w:val="18"/>
                <w:szCs w:val="20"/>
                <w:lang w:val="en-US"/>
              </w:rPr>
            </w:pPr>
            <w:r w:rsidRPr="00B77BF6">
              <w:rPr>
                <w:rFonts w:ascii="Arial" w:hAnsi="Arial" w:cs="Arial"/>
                <w:color w:val="002060"/>
                <w:sz w:val="18"/>
                <w:szCs w:val="20"/>
                <w:lang w:val="en-US"/>
              </w:rPr>
              <w:t>Legal Representative</w:t>
            </w:r>
          </w:p>
        </w:tc>
        <w:tc>
          <w:tcPr>
            <w:tcW w:w="4119" w:type="dxa"/>
          </w:tcPr>
          <w:p w14:paraId="3767773A" w14:textId="77777777" w:rsidR="00E326DD" w:rsidRPr="00B77BF6" w:rsidRDefault="00E326DD" w:rsidP="00F62C30">
            <w:pPr>
              <w:tabs>
                <w:tab w:val="left" w:pos="288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1755CE01" w14:textId="77777777" w:rsidR="00E326DD" w:rsidRPr="00B77BF6" w:rsidRDefault="00E326DD" w:rsidP="00F62C30">
            <w:pPr>
              <w:tabs>
                <w:tab w:val="left" w:pos="288"/>
                <w:tab w:val="left" w:pos="179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  <w:r w:rsidRPr="00B77BF6"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  <w:t>Name:</w:t>
            </w: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  <w:t xml:space="preserve"> </w:t>
            </w: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___________________________</w:t>
            </w:r>
            <w:r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___</w:t>
            </w:r>
          </w:p>
          <w:p w14:paraId="51CCBF59" w14:textId="77777777" w:rsidR="00E326DD" w:rsidRPr="00B77BF6" w:rsidRDefault="00E326DD" w:rsidP="00F62C30">
            <w:pPr>
              <w:tabs>
                <w:tab w:val="left" w:pos="28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36D5A202" w14:textId="77777777" w:rsidR="00E326DD" w:rsidRDefault="00E326DD" w:rsidP="00F62C30">
            <w:pPr>
              <w:tabs>
                <w:tab w:val="left" w:pos="288"/>
                <w:tab w:val="left" w:pos="179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3CB4F70D" w14:textId="77777777" w:rsidR="00E326DD" w:rsidRDefault="00E326DD" w:rsidP="00F62C30">
            <w:pPr>
              <w:tabs>
                <w:tab w:val="left" w:pos="288"/>
                <w:tab w:val="left" w:pos="179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05767CC7" w14:textId="77777777" w:rsidR="00E326DD" w:rsidRPr="00B77BF6" w:rsidRDefault="00E326DD" w:rsidP="00F62C30">
            <w:pPr>
              <w:tabs>
                <w:tab w:val="left" w:pos="288"/>
                <w:tab w:val="left" w:pos="179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2D9D839C" w14:textId="77777777" w:rsidR="00E326DD" w:rsidRPr="00B77BF6" w:rsidRDefault="00E326DD" w:rsidP="00F62C30">
            <w:pPr>
              <w:tabs>
                <w:tab w:val="left" w:pos="28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0ECEBCAF" w14:textId="77777777" w:rsidR="00E326DD" w:rsidRPr="00B77BF6" w:rsidRDefault="00E326DD" w:rsidP="00F62C30">
            <w:pPr>
              <w:tabs>
                <w:tab w:val="left" w:pos="28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2C294437" w14:textId="77777777" w:rsidR="00E326DD" w:rsidRPr="00B77BF6" w:rsidRDefault="00E326DD" w:rsidP="00F62C30">
            <w:pPr>
              <w:tabs>
                <w:tab w:val="left" w:pos="288"/>
                <w:tab w:val="left" w:pos="179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  <w:r w:rsidRPr="00B77BF6"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  <w:t>Signature:</w:t>
            </w: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 xml:space="preserve"> ___________________________</w:t>
            </w:r>
          </w:p>
          <w:p w14:paraId="462AC620" w14:textId="77777777" w:rsidR="00E326DD" w:rsidRDefault="00E326DD" w:rsidP="00F62C30">
            <w:pPr>
              <w:tabs>
                <w:tab w:val="left" w:pos="28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</w:p>
          <w:p w14:paraId="71FF92C9" w14:textId="77777777" w:rsidR="00E326DD" w:rsidRPr="00B77BF6" w:rsidRDefault="00E326DD" w:rsidP="00F62C30">
            <w:pPr>
              <w:tabs>
                <w:tab w:val="left" w:pos="288"/>
                <w:tab w:val="left" w:pos="4515"/>
              </w:tabs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</w:pPr>
            <w:r w:rsidRPr="00B77BF6">
              <w:rPr>
                <w:rFonts w:ascii="Arial" w:eastAsia="Arial" w:hAnsi="Arial" w:cs="Arial"/>
                <w:b/>
                <w:color w:val="002060"/>
                <w:sz w:val="18"/>
                <w:szCs w:val="18"/>
                <w:lang w:val="en-US" w:eastAsia="ru-RU"/>
              </w:rPr>
              <w:t>Date:</w:t>
            </w: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 xml:space="preserve">  </w:t>
            </w: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_____</w:t>
            </w:r>
            <w:r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 / _</w:t>
            </w: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_____</w:t>
            </w:r>
            <w:r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 / __</w:t>
            </w:r>
            <w:r w:rsidRPr="00E119D8"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__________</w:t>
            </w:r>
            <w:r>
              <w:rPr>
                <w:rFonts w:ascii="Arial" w:eastAsia="Arial" w:hAnsi="Arial" w:cs="Arial"/>
                <w:color w:val="002060"/>
                <w:sz w:val="18"/>
                <w:szCs w:val="18"/>
                <w:lang w:val="en-US" w:eastAsia="ru-RU"/>
              </w:rPr>
              <w:t>_</w:t>
            </w:r>
          </w:p>
        </w:tc>
      </w:tr>
    </w:tbl>
    <w:p w14:paraId="7FAD775D" w14:textId="77777777" w:rsidR="00E326DD" w:rsidRPr="0075060D" w:rsidRDefault="00E326DD" w:rsidP="00E326DD">
      <w:pPr>
        <w:pStyle w:val="1"/>
        <w:rPr>
          <w:b/>
          <w:color w:val="002060"/>
          <w:sz w:val="18"/>
          <w:szCs w:val="18"/>
          <w:lang w:val="en-US"/>
        </w:rPr>
      </w:pPr>
    </w:p>
    <w:p w14:paraId="67FD5983" w14:textId="05614050" w:rsidR="00BC106F" w:rsidRPr="00B633B8" w:rsidRDefault="00BC106F" w:rsidP="00BC10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2060"/>
          <w:sz w:val="18"/>
          <w:szCs w:val="18"/>
          <w:lang w:val="en-US"/>
        </w:rPr>
      </w:pPr>
    </w:p>
    <w:sectPr w:rsidR="00BC106F" w:rsidRPr="00B633B8" w:rsidSect="00170E1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080" w:bottom="1134" w:left="1080" w:header="141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FD1C0" w14:textId="77777777" w:rsidR="002748EB" w:rsidRDefault="002748EB" w:rsidP="003C35B4">
      <w:pPr>
        <w:spacing w:after="0" w:line="240" w:lineRule="auto"/>
      </w:pPr>
      <w:r>
        <w:separator/>
      </w:r>
    </w:p>
  </w:endnote>
  <w:endnote w:type="continuationSeparator" w:id="0">
    <w:p w14:paraId="3BD8EBE7" w14:textId="77777777" w:rsidR="002748EB" w:rsidRDefault="002748EB" w:rsidP="003C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Th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2AAC5" w14:textId="77777777" w:rsidR="00AB1B64" w:rsidRDefault="00AB1B64">
    <w:pPr>
      <w:pStyle w:val="a7"/>
    </w:pPr>
  </w:p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"/>
      <w:gridCol w:w="6222"/>
      <w:gridCol w:w="2733"/>
    </w:tblGrid>
    <w:tr w:rsidR="00AB1B64" w14:paraId="4D030FF8" w14:textId="77777777" w:rsidTr="001C3753">
      <w:trPr>
        <w:trHeight w:val="752"/>
      </w:trPr>
      <w:tc>
        <w:tcPr>
          <w:tcW w:w="805" w:type="dxa"/>
          <w:tcMar>
            <w:left w:w="0" w:type="dxa"/>
            <w:right w:w="0" w:type="dxa"/>
          </w:tcMar>
          <w:vAlign w:val="center"/>
        </w:tcPr>
        <w:p w14:paraId="003E30B2" w14:textId="77777777" w:rsidR="00AB1B64" w:rsidRDefault="00AB1B64" w:rsidP="00AB1B64">
          <w:pPr>
            <w:tabs>
              <w:tab w:val="left" w:pos="4192"/>
            </w:tabs>
            <w:spacing w:line="360" w:lineRule="auto"/>
            <w:rPr>
              <w:rFonts w:cstheme="minorHAnsi"/>
              <w:color w:val="000000" w:themeColor="text1"/>
            </w:rPr>
          </w:pPr>
          <w:r>
            <w:rPr>
              <w:rFonts w:ascii="Tahoma" w:eastAsia="Times New Roman" w:hAnsi="Tahoma" w:cs="Tahoma"/>
              <w:noProof/>
              <w:color w:val="A2A2A2"/>
              <w:sz w:val="14"/>
              <w:szCs w:val="14"/>
              <w:lang w:val="en-US" w:eastAsia="en-US"/>
            </w:rPr>
            <w:drawing>
              <wp:anchor distT="0" distB="0" distL="114300" distR="114300" simplePos="0" relativeHeight="251710464" behindDoc="0" locked="0" layoutInCell="1" allowOverlap="1" wp14:anchorId="3DB539F6" wp14:editId="6C7D5520">
                <wp:simplePos x="0" y="0"/>
                <wp:positionH relativeFrom="margin">
                  <wp:posOffset>0</wp:posOffset>
                </wp:positionH>
                <wp:positionV relativeFrom="page">
                  <wp:posOffset>-32385</wp:posOffset>
                </wp:positionV>
                <wp:extent cx="447675" cy="447675"/>
                <wp:effectExtent l="0" t="0" r="9525" b="9525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05" w:type="dxa"/>
          <w:tcBorders>
            <w:left w:val="nil"/>
          </w:tcBorders>
          <w:tcMar>
            <w:top w:w="58" w:type="dxa"/>
            <w:left w:w="288" w:type="dxa"/>
            <w:bottom w:w="58" w:type="dxa"/>
            <w:right w:w="317" w:type="dxa"/>
          </w:tcMar>
        </w:tcPr>
        <w:p w14:paraId="6CDECA11" w14:textId="77777777" w:rsidR="00AB1B64" w:rsidRPr="00AB1B64" w:rsidRDefault="00AB1B64" w:rsidP="00AB1B64">
          <w:pPr>
            <w:rPr>
              <w:rFonts w:ascii="Tahoma" w:eastAsia="Times New Roman" w:hAnsi="Tahoma" w:cs="Tahoma"/>
              <w:b/>
              <w:color w:val="A2A2A2"/>
              <w:sz w:val="16"/>
              <w:szCs w:val="14"/>
            </w:rPr>
          </w:pPr>
          <w:r w:rsidRPr="00AB1B64">
            <w:rPr>
              <w:rFonts w:ascii="Tahoma" w:eastAsia="Times New Roman" w:hAnsi="Tahoma" w:cs="Tahoma"/>
              <w:b/>
              <w:color w:val="A2A2A2"/>
              <w:sz w:val="16"/>
              <w:szCs w:val="14"/>
            </w:rPr>
            <w:t>Moscow University for Industry and Finance “Synergy” DMCC branch</w:t>
          </w:r>
        </w:p>
        <w:p w14:paraId="39FAF13A" w14:textId="4D988441" w:rsidR="00AB1B64" w:rsidRPr="00184170" w:rsidRDefault="00AB1B64" w:rsidP="00AB1B64">
          <w:pPr>
            <w:rPr>
              <w:rFonts w:ascii="Tahoma" w:eastAsia="Times New Roman" w:hAnsi="Tahoma" w:cs="Tahoma"/>
              <w:color w:val="A2A2A2"/>
              <w:sz w:val="16"/>
              <w:szCs w:val="14"/>
            </w:rPr>
          </w:pP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>32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  <w:vertAlign w:val="superscript"/>
            </w:rPr>
            <w:t>nd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 floor, Platinum Tower,</w:t>
          </w:r>
          <w:r w:rsidRPr="00184170">
            <w:rPr>
              <w:rFonts w:ascii="Calibri" w:eastAsia="Times New Roman" w:hAnsi="Calibri" w:cs="Arial"/>
              <w:noProof/>
              <w:color w:val="A2A2A2"/>
              <w:sz w:val="20"/>
              <w:szCs w:val="18"/>
              <w:lang w:val="en-US" w:eastAsia="en-US"/>
            </w:rPr>
            <w:t xml:space="preserve"> 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 Cluster I, </w:t>
          </w:r>
          <w:r w:rsidR="00466D4D">
            <w:rPr>
              <w:rFonts w:ascii="Tahoma" w:eastAsia="Times New Roman" w:hAnsi="Tahoma" w:cs="Tahoma"/>
              <w:color w:val="A2A2A2"/>
              <w:sz w:val="16"/>
              <w:szCs w:val="14"/>
            </w:rPr>
            <w:t>JLT,  Dubai, UAE, P.O. Box: 211073</w:t>
          </w:r>
        </w:p>
        <w:p w14:paraId="6B051A74" w14:textId="77777777" w:rsidR="00AB1B64" w:rsidRDefault="00AB1B64" w:rsidP="00AB1B64">
          <w:pPr>
            <w:tabs>
              <w:tab w:val="left" w:pos="4192"/>
            </w:tabs>
            <w:rPr>
              <w:rFonts w:cstheme="minorHAnsi"/>
              <w:color w:val="000000" w:themeColor="text1"/>
            </w:rPr>
          </w:pP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>The University is licensed by Dubai Multi Commodities Centre (DMCC)</w:t>
          </w:r>
          <w:r w:rsidRPr="00905416">
            <w:rPr>
              <w:rFonts w:ascii="Tahoma" w:eastAsia="Times New Roman" w:hAnsi="Tahoma" w:cs="Tahoma"/>
              <w:color w:val="A2A2A2"/>
              <w:sz w:val="16"/>
              <w:szCs w:val="14"/>
              <w:lang w:val="en-US"/>
            </w:rPr>
            <w:t xml:space="preserve"> </w:t>
          </w:r>
          <w:r>
            <w:rPr>
              <w:rFonts w:ascii="Tahoma" w:eastAsia="Times New Roman" w:hAnsi="Tahoma" w:cs="Tahoma"/>
              <w:color w:val="A2A2A2"/>
              <w:sz w:val="16"/>
              <w:szCs w:val="14"/>
              <w:lang w:val="en-US"/>
            </w:rPr>
            <w:t xml:space="preserve">                                  and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 </w:t>
          </w:r>
          <w:r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Knowledge 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Human Development Authority (KHDA) </w:t>
          </w:r>
        </w:p>
      </w:tc>
      <w:tc>
        <w:tcPr>
          <w:tcW w:w="2626" w:type="dxa"/>
          <w:tcMar>
            <w:left w:w="0" w:type="dxa"/>
            <w:right w:w="0" w:type="dxa"/>
          </w:tcMar>
        </w:tcPr>
        <w:tbl>
          <w:tblPr>
            <w:tblStyle w:val="ae"/>
            <w:tblW w:w="273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4" w:space="0" w:color="ED251A"/>
              <w:insideV w:val="single" w:sz="4" w:space="0" w:color="ED251A"/>
            </w:tblBorders>
            <w:tblLook w:val="04A0" w:firstRow="1" w:lastRow="0" w:firstColumn="1" w:lastColumn="0" w:noHBand="0" w:noVBand="1"/>
          </w:tblPr>
          <w:tblGrid>
            <w:gridCol w:w="449"/>
            <w:gridCol w:w="2284"/>
          </w:tblGrid>
          <w:tr w:rsidR="00AB1B64" w:rsidRPr="00706F50" w14:paraId="166258FB" w14:textId="77777777" w:rsidTr="004B6D57">
            <w:trPr>
              <w:trHeight w:val="704"/>
            </w:trPr>
            <w:tc>
              <w:tcPr>
                <w:tcW w:w="449" w:type="dxa"/>
              </w:tcPr>
              <w:p w14:paraId="3DD4D2EB" w14:textId="77777777" w:rsidR="00AB1B64" w:rsidRPr="00EF6A0A" w:rsidRDefault="00AB1B64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 xml:space="preserve">T:  </w:t>
                </w:r>
              </w:p>
              <w:p w14:paraId="28AC6819" w14:textId="77777777" w:rsidR="00AB1B64" w:rsidRPr="00EF6A0A" w:rsidRDefault="00AB1B64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M:</w:t>
                </w:r>
              </w:p>
              <w:p w14:paraId="7922620B" w14:textId="77777777" w:rsidR="00AB1B64" w:rsidRPr="00EF6A0A" w:rsidRDefault="00AB1B64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E:</w:t>
                </w:r>
              </w:p>
              <w:p w14:paraId="37182D78" w14:textId="77777777" w:rsidR="00AB1B64" w:rsidRPr="00EF6A0A" w:rsidRDefault="00AB1B64" w:rsidP="00AB1B64">
                <w:pPr>
                  <w:pStyle w:val="a5"/>
                  <w:tabs>
                    <w:tab w:val="clear" w:pos="4677"/>
                    <w:tab w:val="clear" w:pos="9355"/>
                    <w:tab w:val="left" w:pos="7856"/>
                  </w:tabs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W:</w:t>
                </w:r>
              </w:p>
            </w:tc>
            <w:tc>
              <w:tcPr>
                <w:tcW w:w="2284" w:type="dxa"/>
                <w:vAlign w:val="center"/>
              </w:tcPr>
              <w:p w14:paraId="3595169B" w14:textId="77777777" w:rsidR="00AB1B64" w:rsidRPr="00EF6A0A" w:rsidRDefault="00AB1B64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+971 4 420 66 99</w:t>
                </w:r>
              </w:p>
              <w:p w14:paraId="3391131F" w14:textId="77777777" w:rsidR="00AB1B64" w:rsidRPr="00EF6A0A" w:rsidRDefault="00AB1B64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+971 55 896 82 05</w:t>
                </w:r>
              </w:p>
              <w:p w14:paraId="5F976BCB" w14:textId="1981C192" w:rsidR="00AB1B64" w:rsidRPr="00EF6A0A" w:rsidRDefault="002748EB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hyperlink r:id="rId2" w:history="1">
                  <w:r w:rsidR="004B6D57" w:rsidRPr="004B6D57">
                    <w:rPr>
                      <w:rFonts w:ascii="Proxima Nova Th" w:eastAsia="Times New Roman" w:hAnsi="Proxima Nova Th" w:cs="Tahoma"/>
                      <w:color w:val="A2A2A2"/>
                      <w:sz w:val="18"/>
                      <w:szCs w:val="24"/>
                    </w:rPr>
                    <w:t>info@synergydubai.ae</w:t>
                  </w:r>
                </w:hyperlink>
              </w:p>
              <w:p w14:paraId="4F0F3B4A" w14:textId="77777777" w:rsidR="00AB1B64" w:rsidRPr="00E83A9C" w:rsidRDefault="00AB1B64" w:rsidP="00AB1B64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synergy.university</w:t>
                </w:r>
              </w:p>
            </w:tc>
          </w:tr>
        </w:tbl>
        <w:p w14:paraId="55FC5984" w14:textId="77777777" w:rsidR="00AB1B64" w:rsidRDefault="00AB1B64" w:rsidP="00AB1B64">
          <w:pPr>
            <w:tabs>
              <w:tab w:val="left" w:pos="4192"/>
            </w:tabs>
            <w:spacing w:line="360" w:lineRule="auto"/>
            <w:jc w:val="both"/>
            <w:rPr>
              <w:rFonts w:cstheme="minorHAnsi"/>
              <w:color w:val="000000" w:themeColor="text1"/>
            </w:rPr>
          </w:pPr>
        </w:p>
      </w:tc>
    </w:tr>
  </w:tbl>
  <w:p w14:paraId="09886FF8" w14:textId="77777777" w:rsidR="00AB1B64" w:rsidRDefault="00AB1B64">
    <w:pPr>
      <w:pStyle w:val="a7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1F37A6C3" wp14:editId="35053D50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7551683" cy="109514"/>
              <wp:effectExtent l="0" t="0" r="0" b="508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1683" cy="109514"/>
                        <a:chOff x="0" y="0"/>
                        <a:chExt cx="7551683" cy="109514"/>
                      </a:xfrm>
                    </wpg:grpSpPr>
                    <wps:wsp>
                      <wps:cNvPr id="38" name="Прямоугольник 10"/>
                      <wps:cNvSpPr/>
                      <wps:spPr>
                        <a:xfrm>
                          <a:off x="0" y="63795"/>
                          <a:ext cx="7551683" cy="45719"/>
                        </a:xfrm>
                        <a:prstGeom prst="rect">
                          <a:avLst/>
                        </a:prstGeom>
                        <a:solidFill>
                          <a:srgbClr val="ED25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9" name="Прямоугольник 10"/>
                      <wps:cNvSpPr/>
                      <wps:spPr>
                        <a:xfrm>
                          <a:off x="329609" y="0"/>
                          <a:ext cx="6870225" cy="45719"/>
                        </a:xfrm>
                        <a:prstGeom prst="rect">
                          <a:avLst/>
                        </a:prstGeom>
                        <a:solidFill>
                          <a:srgbClr val="A2A2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8E4986D" id="Group 37" o:spid="_x0000_s1026" style="position:absolute;margin-left:543.4pt;margin-top:13.4pt;width:594.6pt;height:8.6pt;z-index:251708416;mso-position-horizontal:right;mso-position-horizontal-relative:page" coordsize="75516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">
              <v:rect id="Прямоугольник 10" o:spid="_x0000_s1027" style="position:absolute;top:637;width:75516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1XMMEA&#10;AADbAAAADwAAAGRycy9kb3ducmV2LnhtbERPTYvCMBC9C/6HMIIX0VQXlqUaRUShBxHUVa9jM9t2&#10;bSa1ibb7781hwePjfc8WrSnFk2pXWFYwHkUgiFOrC84UfB83wy8QziNrLC2Tgj9ysJh3OzOMtW14&#10;T8+Dz0QIYRejgtz7KpbSpTkZdCNbEQfux9YGfYB1JnWNTQg3pZxE0ac0WHBoyLGiVU7p7fAwCnZH&#10;1+7O9Du4r6/bU7ryyaVsEqX6vXY5BeGp9W/xvzvRCj7C2PA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NVzDBAAAA2wAAAA8AAAAAAAAAAAAAAAAAmAIAAGRycy9kb3du&#10;cmV2LnhtbFBLBQYAAAAABAAEAPUAAACGAwAAAAA=&#10;" fillcolor="#ed251a" stroked="f" strokeweight="2pt"/>
              <v:rect id="Прямоугольник 10" o:spid="_x0000_s1028" style="position:absolute;left:3296;width:6870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aoMQA&#10;AADbAAAADwAAAGRycy9kb3ducmV2LnhtbESPT2sCMRTE70K/Q3gFbzVrhVZXo0hB2kMr+Ofg8ZE8&#10;s4ubl7BJ120/fVMQPA4z8xtmsepdIzpqY+1ZwXhUgCDW3tRsFRwPm6cpiJiQDTaeScEPRVgtHwYL&#10;LI2/8o66fbIiQziWqKBKKZRSRl2RwzjygTh7Z986TFm2VpoWrxnuGvlcFC/SYc15ocJAbxXpy/7b&#10;KdAb7cL2clr/ftrZV3h/tR2OrVLDx349B5GoT/fwrf1hFExm8P8l/w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uGqDEAAAA2wAAAA8AAAAAAAAAAAAAAAAAmAIAAGRycy9k&#10;b3ducmV2LnhtbFBLBQYAAAAABAAEAPUAAACJAwAAAAA=&#10;" fillcolor="#a2a2a2" stroked="f" strokeweight="2pt"/>
              <w10:wrap anchorx="page"/>
            </v:group>
          </w:pict>
        </mc:Fallback>
      </mc:AlternateContent>
    </w:r>
  </w:p>
  <w:p w14:paraId="523C2C86" w14:textId="77777777" w:rsidR="00AB1B64" w:rsidRDefault="00AB1B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545F8" w14:textId="77777777" w:rsidR="00184170" w:rsidRDefault="00184170" w:rsidP="00184170">
    <w:pPr>
      <w:tabs>
        <w:tab w:val="left" w:pos="4192"/>
      </w:tabs>
      <w:spacing w:after="0" w:line="360" w:lineRule="auto"/>
      <w:jc w:val="both"/>
      <w:rPr>
        <w:rFonts w:cstheme="minorHAnsi"/>
        <w:color w:val="000000" w:themeColor="text1"/>
      </w:rPr>
    </w:pPr>
  </w:p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"/>
      <w:gridCol w:w="6305"/>
      <w:gridCol w:w="2626"/>
    </w:tblGrid>
    <w:tr w:rsidR="00184170" w14:paraId="0FC88C72" w14:textId="77777777" w:rsidTr="00184170">
      <w:trPr>
        <w:trHeight w:val="752"/>
      </w:trPr>
      <w:tc>
        <w:tcPr>
          <w:tcW w:w="805" w:type="dxa"/>
          <w:tcMar>
            <w:left w:w="0" w:type="dxa"/>
            <w:right w:w="0" w:type="dxa"/>
          </w:tcMar>
          <w:vAlign w:val="center"/>
        </w:tcPr>
        <w:p w14:paraId="026A073A" w14:textId="77777777" w:rsidR="00184170" w:rsidRDefault="00905416" w:rsidP="00184170">
          <w:pPr>
            <w:tabs>
              <w:tab w:val="left" w:pos="4192"/>
            </w:tabs>
            <w:spacing w:line="360" w:lineRule="auto"/>
            <w:rPr>
              <w:rFonts w:cstheme="minorHAnsi"/>
              <w:color w:val="000000" w:themeColor="text1"/>
            </w:rPr>
          </w:pPr>
          <w:r>
            <w:rPr>
              <w:rFonts w:ascii="Tahoma" w:eastAsia="Times New Roman" w:hAnsi="Tahoma" w:cs="Tahoma"/>
              <w:noProof/>
              <w:color w:val="A2A2A2"/>
              <w:sz w:val="14"/>
              <w:szCs w:val="14"/>
              <w:lang w:val="en-US" w:eastAsia="en-US"/>
            </w:rPr>
            <w:drawing>
              <wp:anchor distT="0" distB="0" distL="114300" distR="114300" simplePos="0" relativeHeight="251702272" behindDoc="1" locked="0" layoutInCell="1" allowOverlap="1" wp14:anchorId="4E0EE240" wp14:editId="2C0A9056">
                <wp:simplePos x="0" y="0"/>
                <wp:positionH relativeFrom="margin">
                  <wp:posOffset>47625</wp:posOffset>
                </wp:positionH>
                <wp:positionV relativeFrom="page">
                  <wp:posOffset>-9525</wp:posOffset>
                </wp:positionV>
                <wp:extent cx="447675" cy="447675"/>
                <wp:effectExtent l="0" t="0" r="9525" b="9525"/>
                <wp:wrapNone/>
                <wp:docPr id="135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05" w:type="dxa"/>
          <w:tcBorders>
            <w:left w:val="nil"/>
          </w:tcBorders>
          <w:tcMar>
            <w:top w:w="58" w:type="dxa"/>
            <w:left w:w="288" w:type="dxa"/>
            <w:bottom w:w="58" w:type="dxa"/>
            <w:right w:w="317" w:type="dxa"/>
          </w:tcMar>
        </w:tcPr>
        <w:p w14:paraId="38A3DE2A" w14:textId="77777777" w:rsidR="00184170" w:rsidRPr="00184170" w:rsidRDefault="00184170" w:rsidP="00905416">
          <w:pPr>
            <w:rPr>
              <w:rFonts w:ascii="Tahoma" w:eastAsia="Times New Roman" w:hAnsi="Tahoma" w:cs="Tahoma"/>
              <w:color w:val="A2A2A2"/>
              <w:sz w:val="16"/>
              <w:szCs w:val="14"/>
            </w:rPr>
          </w:pP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>Moscow University for Industry and Finance “Synergy” DMCC branch</w:t>
          </w:r>
        </w:p>
        <w:p w14:paraId="018EBD8B" w14:textId="77777777" w:rsidR="00184170" w:rsidRPr="00184170" w:rsidRDefault="00184170" w:rsidP="00905416">
          <w:pPr>
            <w:rPr>
              <w:rFonts w:ascii="Tahoma" w:eastAsia="Times New Roman" w:hAnsi="Tahoma" w:cs="Tahoma"/>
              <w:color w:val="A2A2A2"/>
              <w:sz w:val="16"/>
              <w:szCs w:val="14"/>
            </w:rPr>
          </w:pP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>32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  <w:vertAlign w:val="superscript"/>
            </w:rPr>
            <w:t>nd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 floor, Platinum Tower,</w:t>
          </w:r>
          <w:r w:rsidRPr="00184170">
            <w:rPr>
              <w:rFonts w:ascii="Calibri" w:eastAsia="Times New Roman" w:hAnsi="Calibri" w:cs="Arial"/>
              <w:noProof/>
              <w:color w:val="A2A2A2"/>
              <w:sz w:val="20"/>
              <w:szCs w:val="18"/>
              <w:lang w:val="en-US" w:eastAsia="en-US"/>
            </w:rPr>
            <w:t xml:space="preserve"> 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 Cluster I, JLT,  Dubai, UAE, P.O. Box: 214950</w:t>
          </w:r>
        </w:p>
        <w:p w14:paraId="5C0A1E2A" w14:textId="77777777" w:rsidR="00184170" w:rsidRDefault="00184170" w:rsidP="00905416">
          <w:pPr>
            <w:tabs>
              <w:tab w:val="left" w:pos="4192"/>
            </w:tabs>
            <w:rPr>
              <w:rFonts w:cstheme="minorHAnsi"/>
              <w:color w:val="000000" w:themeColor="text1"/>
            </w:rPr>
          </w:pP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The University is licensed by </w:t>
          </w:r>
          <w:r w:rsidR="00905416"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>Dubai Multi Commodities Centre (DMCC)</w:t>
          </w:r>
          <w:r w:rsidR="00905416" w:rsidRPr="00905416">
            <w:rPr>
              <w:rFonts w:ascii="Tahoma" w:eastAsia="Times New Roman" w:hAnsi="Tahoma" w:cs="Tahoma"/>
              <w:color w:val="A2A2A2"/>
              <w:sz w:val="16"/>
              <w:szCs w:val="14"/>
              <w:lang w:val="en-US"/>
            </w:rPr>
            <w:t xml:space="preserve"> </w:t>
          </w:r>
          <w:r w:rsidR="00905416">
            <w:rPr>
              <w:rFonts w:ascii="Tahoma" w:eastAsia="Times New Roman" w:hAnsi="Tahoma" w:cs="Tahoma"/>
              <w:color w:val="A2A2A2"/>
              <w:sz w:val="16"/>
              <w:szCs w:val="14"/>
              <w:lang w:val="en-US"/>
            </w:rPr>
            <w:t xml:space="preserve">                                  and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 </w:t>
          </w:r>
          <w:r w:rsidR="00905416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Knowledge </w:t>
          </w:r>
          <w:r w:rsidRPr="00184170">
            <w:rPr>
              <w:rFonts w:ascii="Tahoma" w:eastAsia="Times New Roman" w:hAnsi="Tahoma" w:cs="Tahoma"/>
              <w:color w:val="A2A2A2"/>
              <w:sz w:val="16"/>
              <w:szCs w:val="14"/>
            </w:rPr>
            <w:t xml:space="preserve">Human Development Authority (KHDA) </w:t>
          </w:r>
        </w:p>
      </w:tc>
      <w:tc>
        <w:tcPr>
          <w:tcW w:w="2626" w:type="dxa"/>
          <w:tcMar>
            <w:left w:w="0" w:type="dxa"/>
            <w:right w:w="0" w:type="dxa"/>
          </w:tcMar>
        </w:tcPr>
        <w:tbl>
          <w:tblPr>
            <w:tblStyle w:val="ae"/>
            <w:tblW w:w="23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4" w:space="0" w:color="ED251A"/>
              <w:insideV w:val="single" w:sz="4" w:space="0" w:color="ED251A"/>
            </w:tblBorders>
            <w:tblLook w:val="04A0" w:firstRow="1" w:lastRow="0" w:firstColumn="1" w:lastColumn="0" w:noHBand="0" w:noVBand="1"/>
          </w:tblPr>
          <w:tblGrid>
            <w:gridCol w:w="436"/>
            <w:gridCol w:w="1904"/>
          </w:tblGrid>
          <w:tr w:rsidR="00184170" w:rsidRPr="00E83A9C" w14:paraId="267BF42B" w14:textId="77777777" w:rsidTr="004D7C93">
            <w:tc>
              <w:tcPr>
                <w:tcW w:w="436" w:type="dxa"/>
              </w:tcPr>
              <w:p w14:paraId="0B341298" w14:textId="77777777" w:rsidR="00184170" w:rsidRPr="00EF6A0A" w:rsidRDefault="00184170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 xml:space="preserve">T:  </w:t>
                </w:r>
              </w:p>
              <w:p w14:paraId="67BA0E49" w14:textId="77777777" w:rsidR="00184170" w:rsidRPr="00EF6A0A" w:rsidRDefault="00184170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M:</w:t>
                </w:r>
              </w:p>
              <w:p w14:paraId="67C2E1C8" w14:textId="77777777" w:rsidR="00184170" w:rsidRPr="00EF6A0A" w:rsidRDefault="00184170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E:</w:t>
                </w:r>
              </w:p>
              <w:p w14:paraId="3A5C98A3" w14:textId="77777777" w:rsidR="00184170" w:rsidRPr="00EF6A0A" w:rsidRDefault="00184170" w:rsidP="00184170">
                <w:pPr>
                  <w:pStyle w:val="a5"/>
                  <w:tabs>
                    <w:tab w:val="clear" w:pos="4677"/>
                    <w:tab w:val="clear" w:pos="9355"/>
                    <w:tab w:val="left" w:pos="7856"/>
                  </w:tabs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W:</w:t>
                </w:r>
              </w:p>
            </w:tc>
            <w:tc>
              <w:tcPr>
                <w:tcW w:w="1904" w:type="dxa"/>
                <w:vAlign w:val="center"/>
              </w:tcPr>
              <w:p w14:paraId="0D587D09" w14:textId="77777777" w:rsidR="00184170" w:rsidRPr="00EF6A0A" w:rsidRDefault="00184170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+971 4 420 66 99</w:t>
                </w:r>
              </w:p>
              <w:p w14:paraId="16C17141" w14:textId="77777777" w:rsidR="00184170" w:rsidRPr="00EF6A0A" w:rsidRDefault="00184170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+971 55 896 82 05</w:t>
                </w:r>
              </w:p>
              <w:p w14:paraId="162279D2" w14:textId="77777777" w:rsidR="00184170" w:rsidRPr="00EF6A0A" w:rsidRDefault="002748EB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hyperlink r:id="rId2" w:history="1">
                  <w:r w:rsidR="00184170" w:rsidRPr="00EF6A0A">
                    <w:rPr>
                      <w:rFonts w:ascii="Proxima Nova Th" w:eastAsia="Times New Roman" w:hAnsi="Proxima Nova Th" w:cs="Tahoma"/>
                      <w:color w:val="A2A2A2"/>
                      <w:sz w:val="18"/>
                      <w:szCs w:val="24"/>
                    </w:rPr>
                    <w:t>info@synergyedu.ae</w:t>
                  </w:r>
                </w:hyperlink>
              </w:p>
              <w:p w14:paraId="43A83166" w14:textId="77777777" w:rsidR="00184170" w:rsidRPr="00E83A9C" w:rsidRDefault="00184170" w:rsidP="00184170">
                <w:pPr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</w:pPr>
                <w:r w:rsidRPr="00EF6A0A">
                  <w:rPr>
                    <w:rFonts w:ascii="Proxima Nova Th" w:eastAsia="Times New Roman" w:hAnsi="Proxima Nova Th" w:cs="Tahoma"/>
                    <w:color w:val="A2A2A2"/>
                    <w:sz w:val="18"/>
                    <w:szCs w:val="24"/>
                  </w:rPr>
                  <w:t>synergy.university</w:t>
                </w:r>
              </w:p>
            </w:tc>
          </w:tr>
        </w:tbl>
        <w:p w14:paraId="7C52CE7D" w14:textId="77777777" w:rsidR="00184170" w:rsidRDefault="00184170" w:rsidP="00184170">
          <w:pPr>
            <w:tabs>
              <w:tab w:val="left" w:pos="4192"/>
            </w:tabs>
            <w:spacing w:line="360" w:lineRule="auto"/>
            <w:jc w:val="both"/>
            <w:rPr>
              <w:rFonts w:cstheme="minorHAnsi"/>
              <w:color w:val="000000" w:themeColor="text1"/>
            </w:rPr>
          </w:pPr>
        </w:p>
      </w:tc>
    </w:tr>
  </w:tbl>
  <w:p w14:paraId="1BC0AEC8" w14:textId="77777777" w:rsidR="00DE68AE" w:rsidRDefault="00AB1B64" w:rsidP="00DE68AE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2C4FF9FA" wp14:editId="1335B148">
              <wp:simplePos x="0" y="0"/>
              <wp:positionH relativeFrom="column">
                <wp:posOffset>-675167</wp:posOffset>
              </wp:positionH>
              <wp:positionV relativeFrom="paragraph">
                <wp:posOffset>153065</wp:posOffset>
              </wp:positionV>
              <wp:extent cx="7551683" cy="109514"/>
              <wp:effectExtent l="0" t="0" r="0" b="5080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1683" cy="109514"/>
                        <a:chOff x="0" y="0"/>
                        <a:chExt cx="7551683" cy="109514"/>
                      </a:xfrm>
                    </wpg:grpSpPr>
                    <wps:wsp>
                      <wps:cNvPr id="252" name="Прямоугольник 10"/>
                      <wps:cNvSpPr/>
                      <wps:spPr>
                        <a:xfrm>
                          <a:off x="0" y="63795"/>
                          <a:ext cx="7551683" cy="45719"/>
                        </a:xfrm>
                        <a:prstGeom prst="rect">
                          <a:avLst/>
                        </a:prstGeom>
                        <a:solidFill>
                          <a:srgbClr val="ED25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29" name="Прямоугольник 10"/>
                      <wps:cNvSpPr/>
                      <wps:spPr>
                        <a:xfrm>
                          <a:off x="329609" y="0"/>
                          <a:ext cx="6870225" cy="45719"/>
                        </a:xfrm>
                        <a:prstGeom prst="rect">
                          <a:avLst/>
                        </a:prstGeom>
                        <a:solidFill>
                          <a:srgbClr val="A2A2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7CA16EDA" id="Group 36" o:spid="_x0000_s1026" style="position:absolute;margin-left:-53.15pt;margin-top:12.05pt;width:594.6pt;height:8.6pt;z-index:251700224" coordsize="75516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">
              <v:rect id="Прямоугольник 10" o:spid="_x0000_s1027" style="position:absolute;top:637;width:75516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sK8YA&#10;AADcAAAADwAAAGRycy9kb3ducmV2LnhtbESPQWvCQBSE74L/YXlCL6IbA0pJXaWIhRwkUNPW62v2&#10;NUmbfZtmtyb9964geBxm5htmvR1MI87UudqygsU8AkFcWF1zqeAtf5k9gnAeWWNjmRT8k4PtZjxa&#10;Y6Jtz690PvpSBAi7BBVU3reJlK6oyKCb25Y4eF+2M+iD7EqpO+wD3DQyjqKVNFhzWKiwpV1Fxc/x&#10;zyjIcjdkH/Q9/d1/Ht6LnU9PTZ8q9TAZnp9AeBr8PXxrp1pBvIzheiYc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SsK8YAAADcAAAADwAAAAAAAAAAAAAAAACYAgAAZHJz&#10;L2Rvd25yZXYueG1sUEsFBgAAAAAEAAQA9QAAAIsDAAAAAA==&#10;" fillcolor="#ed251a" stroked="f" strokeweight="2pt"/>
              <v:rect id="Прямоугольник 10" o:spid="_x0000_s1028" style="position:absolute;left:3296;width:6870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uHcUA&#10;AADcAAAADwAAAGRycy9kb3ducmV2LnhtbESPT2sCMRTE7wW/Q3gFbzWrQqtbo4gg7UEL/jn0+Ehe&#10;s4ubl7BJ162fvhEKPQ4z8xtmsepdIzpqY+1ZwXhUgCDW3tRsFZxP26cZiJiQDTaeScEPRVgtBw8L&#10;LI2/8oG6Y7IiQziWqKBKKZRSRl2RwzjygTh7X751mLJsrTQtXjPcNXJSFM/SYc15ocJAm4r05fjt&#10;FOitduHj8rm+7ex8H95ebIdjq9TwsV+/gkjUp//wX/vdKJhO5nA/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S4dxQAAANwAAAAPAAAAAAAAAAAAAAAAAJgCAABkcnMv&#10;ZG93bnJldi54bWxQSwUGAAAAAAQABAD1AAAAigMAAAAA&#10;" fillcolor="#a2a2a2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B1CE9" w14:textId="77777777" w:rsidR="002748EB" w:rsidRDefault="002748EB" w:rsidP="003C35B4">
      <w:pPr>
        <w:spacing w:after="0" w:line="240" w:lineRule="auto"/>
      </w:pPr>
      <w:r>
        <w:separator/>
      </w:r>
    </w:p>
  </w:footnote>
  <w:footnote w:type="continuationSeparator" w:id="0">
    <w:p w14:paraId="5A23BCFF" w14:textId="77777777" w:rsidR="002748EB" w:rsidRDefault="002748EB" w:rsidP="003C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1096" w14:textId="2769009C" w:rsidR="001821EF" w:rsidRPr="00A74B29" w:rsidRDefault="00170E17" w:rsidP="000E778F">
    <w:pPr>
      <w:spacing w:after="0"/>
      <w:rPr>
        <w:lang w:val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37E8BBB" wp14:editId="02491666">
              <wp:simplePos x="0" y="0"/>
              <wp:positionH relativeFrom="page">
                <wp:align>left</wp:align>
              </wp:positionH>
              <wp:positionV relativeFrom="paragraph">
                <wp:posOffset>-492785</wp:posOffset>
              </wp:positionV>
              <wp:extent cx="3622675" cy="80010"/>
              <wp:effectExtent l="0" t="0" r="0" b="0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22675" cy="80010"/>
                        <a:chOff x="0" y="0"/>
                        <a:chExt cx="3622675" cy="80595"/>
                      </a:xfrm>
                    </wpg:grpSpPr>
                    <wps:wsp>
                      <wps:cNvPr id="34" name="Прямоугольник 10"/>
                      <wps:cNvSpPr/>
                      <wps:spPr>
                        <a:xfrm>
                          <a:off x="10633" y="53163"/>
                          <a:ext cx="3253563" cy="274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5" name="Прямоугольник 10"/>
                      <wps:cNvSpPr/>
                      <wps:spPr>
                        <a:xfrm>
                          <a:off x="0" y="0"/>
                          <a:ext cx="3622675" cy="27432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55D5451" id="Group 33" o:spid="_x0000_s1026" style="position:absolute;margin-left:0;margin-top:-38.8pt;width:285.25pt;height:6.3pt;z-index:251706368;mso-position-horizontal:left;mso-position-horizontal-relative:page" coordsize="3622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">
              <v:rect id="Прямоугольник 10" o:spid="_x0000_s1027" style="position:absolute;left:106;top:531;width:32535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" fillcolor="red" stroked="f" strokeweight="2pt"/>
              <v:rect id="Прямоугольник 10" o:spid="_x0000_s1028" style="position:absolute;width:36226;height: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" fillcolor="#999cb1" stroked="f" strokeweight="2pt"/>
              <w10:wrap anchorx="page"/>
            </v:group>
          </w:pict>
        </mc:Fallback>
      </mc:AlternateContent>
    </w:r>
    <w:r w:rsidR="00AB1B64">
      <w:rPr>
        <w:noProof/>
        <w:lang w:val="en-US" w:eastAsia="en-US"/>
      </w:rPr>
      <w:drawing>
        <wp:anchor distT="0" distB="0" distL="114300" distR="114300" simplePos="0" relativeHeight="251704320" behindDoc="0" locked="0" layoutInCell="1" allowOverlap="1" wp14:anchorId="2D07EED2" wp14:editId="5497DE9F">
          <wp:simplePos x="0" y="0"/>
          <wp:positionH relativeFrom="margin">
            <wp:align>left</wp:align>
          </wp:positionH>
          <wp:positionV relativeFrom="paragraph">
            <wp:posOffset>-233883</wp:posOffset>
          </wp:positionV>
          <wp:extent cx="2190750" cy="444500"/>
          <wp:effectExtent l="0" t="0" r="0" b="0"/>
          <wp:wrapNone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1EF">
      <w:rPr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6236A" w14:textId="77777777" w:rsidR="00C114DA" w:rsidRDefault="00AB1B64" w:rsidP="00E83A9C">
    <w:pPr>
      <w:pStyle w:val="a5"/>
      <w:tabs>
        <w:tab w:val="clear" w:pos="4677"/>
        <w:tab w:val="clear" w:pos="9355"/>
        <w:tab w:val="left" w:pos="592"/>
      </w:tabs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50E01ED" wp14:editId="256CAF1A">
              <wp:simplePos x="0" y="0"/>
              <wp:positionH relativeFrom="column">
                <wp:posOffset>-696433</wp:posOffset>
              </wp:positionH>
              <wp:positionV relativeFrom="paragraph">
                <wp:posOffset>-844225</wp:posOffset>
              </wp:positionV>
              <wp:extent cx="3622675" cy="80595"/>
              <wp:effectExtent l="0" t="0" r="0" b="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22675" cy="80595"/>
                        <a:chOff x="0" y="0"/>
                        <a:chExt cx="3622675" cy="80595"/>
                      </a:xfrm>
                    </wpg:grpSpPr>
                    <wps:wsp>
                      <wps:cNvPr id="5" name="Прямоугольник 10"/>
                      <wps:cNvSpPr/>
                      <wps:spPr>
                        <a:xfrm>
                          <a:off x="10633" y="53163"/>
                          <a:ext cx="3253563" cy="274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3" name="Прямоугольник 10"/>
                      <wps:cNvSpPr/>
                      <wps:spPr>
                        <a:xfrm>
                          <a:off x="0" y="0"/>
                          <a:ext cx="3622675" cy="27432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74D1C56B" id="Group 32" o:spid="_x0000_s1026" style="position:absolute;margin-left:-54.85pt;margin-top:-66.45pt;width:285.25pt;height:6.35pt;z-index:251688960" coordsize="3622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">
              <v:rect id="Прямоугольник 10" o:spid="_x0000_s1027" style="position:absolute;left:106;top:531;width:32535;height: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SYMEA&#10;AADaAAAADwAAAGRycy9kb3ducmV2LnhtbESPQWsCMRSE74X+h/AKvdVshZWyGqUUC9abVvH63Dw3&#10;q5uXJYnr+u+NIHgcZuYbZjLrbSM68qF2rOBzkIEgLp2uuVKw+f/9+AIRIrLGxjEpuFKA2fT1ZYKF&#10;dhdeUbeOlUgQDgUqMDG2hZShNGQxDFxLnLyD8xZjkr6S2uMlwW0jh1k2khZrTgsGW/oxVJ7WZ6tg&#10;9xdx3xk3z+Z+Wy2PucmH1ij1/tZ/j0FE6uMz/GgvtIIc7lfSDZDT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jEmDBAAAA2gAAAA8AAAAAAAAAAAAAAAAAmAIAAGRycy9kb3du&#10;cmV2LnhtbFBLBQYAAAAABAAEAPUAAACGAwAAAAA=&#10;" fillcolor="red" stroked="f" strokeweight="2pt"/>
              <v:rect id="Прямоугольник 10" o:spid="_x0000_s1028" style="position:absolute;width:36226;height: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66sQA&#10;AADcAAAADwAAAGRycy9kb3ducmV2LnhtbERP32vCMBB+H+x/CCfsbaZusEo1igwqojKwCr4ezdlU&#10;m0vXRO321y+Dwd7u4/t503lvG3GjzteOFYyGCQji0umaKwWHff48BuEDssbGMSn4Ig/z2ePDFDPt&#10;7ryjWxEqEUPYZ6jAhNBmUvrSkEU/dC1x5E6usxgi7CqpO7zHcNvIlyR5kxZrjg0GW3o3VF6Kq1VQ&#10;br/94nO3DtePdHPeHos8XZpcqadBv5iACNSHf/Gfe6Xj/PQVfp+JF8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WeurEAAAA3AAAAA8AAAAAAAAAAAAAAAAAmAIAAGRycy9k&#10;b3ducmV2LnhtbFBLBQYAAAAABAAEAPUAAACJAwAAAAA=&#10;" fillcolor="#999cb1" stroked="f" strokeweight="2pt"/>
            </v:group>
          </w:pict>
        </mc:Fallback>
      </mc:AlternateContent>
    </w:r>
    <w:r w:rsidR="00905416">
      <w:rPr>
        <w:noProof/>
        <w:lang w:val="en-US" w:eastAsia="en-US"/>
      </w:rPr>
      <w:drawing>
        <wp:anchor distT="0" distB="0" distL="114300" distR="114300" simplePos="0" relativeHeight="251680768" behindDoc="0" locked="0" layoutInCell="1" allowOverlap="1" wp14:anchorId="55862F4B" wp14:editId="17D12897">
          <wp:simplePos x="0" y="0"/>
          <wp:positionH relativeFrom="margin">
            <wp:posOffset>-160443</wp:posOffset>
          </wp:positionH>
          <wp:positionV relativeFrom="paragraph">
            <wp:posOffset>-486198</wp:posOffset>
          </wp:positionV>
          <wp:extent cx="2190750" cy="444727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44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A9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03A8"/>
    <w:multiLevelType w:val="hybridMultilevel"/>
    <w:tmpl w:val="FD9E26FA"/>
    <w:lvl w:ilvl="0" w:tplc="3A88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9ED"/>
    <w:multiLevelType w:val="hybridMultilevel"/>
    <w:tmpl w:val="472E2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744"/>
    <w:multiLevelType w:val="hybridMultilevel"/>
    <w:tmpl w:val="18E6A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5AF"/>
    <w:multiLevelType w:val="hybridMultilevel"/>
    <w:tmpl w:val="E482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362A"/>
    <w:multiLevelType w:val="hybridMultilevel"/>
    <w:tmpl w:val="51628D72"/>
    <w:lvl w:ilvl="0" w:tplc="68E46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2AAA"/>
    <w:multiLevelType w:val="hybridMultilevel"/>
    <w:tmpl w:val="6E0E86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E44"/>
    <w:multiLevelType w:val="hybridMultilevel"/>
    <w:tmpl w:val="0CCC7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77F56"/>
    <w:multiLevelType w:val="multilevel"/>
    <w:tmpl w:val="AA027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DF647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531A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F33763"/>
    <w:multiLevelType w:val="hybridMultilevel"/>
    <w:tmpl w:val="1B4A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962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08204F"/>
    <w:multiLevelType w:val="hybridMultilevel"/>
    <w:tmpl w:val="A57E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D182A"/>
    <w:multiLevelType w:val="hybridMultilevel"/>
    <w:tmpl w:val="5ED4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37B9"/>
    <w:multiLevelType w:val="hybridMultilevel"/>
    <w:tmpl w:val="9B524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7343"/>
    <w:multiLevelType w:val="hybridMultilevel"/>
    <w:tmpl w:val="3C1EB41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0F6F24"/>
    <w:multiLevelType w:val="hybridMultilevel"/>
    <w:tmpl w:val="060A0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F37FA"/>
    <w:multiLevelType w:val="hybridMultilevel"/>
    <w:tmpl w:val="BA1C789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A470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4B620E"/>
    <w:multiLevelType w:val="multilevel"/>
    <w:tmpl w:val="992251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20" w15:restartNumberingAfterBreak="0">
    <w:nsid w:val="477E61C3"/>
    <w:multiLevelType w:val="multilevel"/>
    <w:tmpl w:val="7C88E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9C37F03"/>
    <w:multiLevelType w:val="multilevel"/>
    <w:tmpl w:val="D7101E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3F0B06"/>
    <w:multiLevelType w:val="hybridMultilevel"/>
    <w:tmpl w:val="400A46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B496E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544FF8"/>
    <w:multiLevelType w:val="hybridMultilevel"/>
    <w:tmpl w:val="67B62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E54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785817"/>
    <w:multiLevelType w:val="hybridMultilevel"/>
    <w:tmpl w:val="2EEC8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60E73"/>
    <w:multiLevelType w:val="multilevel"/>
    <w:tmpl w:val="5B4AB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8" w15:restartNumberingAfterBreak="0">
    <w:nsid w:val="568F782B"/>
    <w:multiLevelType w:val="hybridMultilevel"/>
    <w:tmpl w:val="A90CCF8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6A951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917FD4"/>
    <w:multiLevelType w:val="multilevel"/>
    <w:tmpl w:val="C91A95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31" w15:restartNumberingAfterBreak="0">
    <w:nsid w:val="5F4815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9B3276"/>
    <w:multiLevelType w:val="hybridMultilevel"/>
    <w:tmpl w:val="2244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E12B8"/>
    <w:multiLevelType w:val="multilevel"/>
    <w:tmpl w:val="A75AAB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1F0625"/>
    <w:multiLevelType w:val="multilevel"/>
    <w:tmpl w:val="BDD422F2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953582"/>
    <w:multiLevelType w:val="hybridMultilevel"/>
    <w:tmpl w:val="686C518E"/>
    <w:lvl w:ilvl="0" w:tplc="08090017">
      <w:start w:val="1"/>
      <w:numFmt w:val="lowerLetter"/>
      <w:lvlText w:val="%1)"/>
      <w:lvlJc w:val="left"/>
      <w:pPr>
        <w:ind w:left="1790" w:hanging="360"/>
      </w:pPr>
    </w:lvl>
    <w:lvl w:ilvl="1" w:tplc="05F00104">
      <w:start w:val="1"/>
      <w:numFmt w:val="upperLetter"/>
      <w:lvlText w:val="%2."/>
      <w:lvlJc w:val="left"/>
      <w:pPr>
        <w:ind w:left="1495" w:hanging="360"/>
      </w:pPr>
      <w:rPr>
        <w:rFonts w:ascii="Arial" w:eastAsia="Arial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6" w15:restartNumberingAfterBreak="0">
    <w:nsid w:val="6AB86D36"/>
    <w:multiLevelType w:val="multilevel"/>
    <w:tmpl w:val="1032B0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8"/>
        <w:u w:val="none"/>
        <w:effect w:val="none"/>
        <w:vertAlign w:val="baseline"/>
      </w:rPr>
    </w:lvl>
  </w:abstractNum>
  <w:abstractNum w:abstractNumId="37" w15:restartNumberingAfterBreak="0">
    <w:nsid w:val="6C664DA1"/>
    <w:multiLevelType w:val="hybridMultilevel"/>
    <w:tmpl w:val="503EF53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EF2563C">
      <w:start w:val="1"/>
      <w:numFmt w:val="upperLetter"/>
      <w:lvlText w:val="%2)"/>
      <w:lvlJc w:val="left"/>
      <w:pPr>
        <w:ind w:left="23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6EE80010"/>
    <w:multiLevelType w:val="hybridMultilevel"/>
    <w:tmpl w:val="43C68D18"/>
    <w:lvl w:ilvl="0" w:tplc="3CA042F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71797A3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B15E71"/>
    <w:multiLevelType w:val="hybridMultilevel"/>
    <w:tmpl w:val="D5629F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67301"/>
    <w:multiLevelType w:val="multilevel"/>
    <w:tmpl w:val="58D0A8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2"/>
  </w:num>
  <w:num w:numId="4">
    <w:abstractNumId w:val="4"/>
  </w:num>
  <w:num w:numId="5">
    <w:abstractNumId w:val="14"/>
  </w:num>
  <w:num w:numId="6">
    <w:abstractNumId w:val="16"/>
  </w:num>
  <w:num w:numId="7">
    <w:abstractNumId w:val="1"/>
  </w:num>
  <w:num w:numId="8">
    <w:abstractNumId w:val="40"/>
  </w:num>
  <w:num w:numId="9">
    <w:abstractNumId w:val="0"/>
  </w:num>
  <w:num w:numId="10">
    <w:abstractNumId w:val="22"/>
  </w:num>
  <w:num w:numId="11">
    <w:abstractNumId w:val="17"/>
  </w:num>
  <w:num w:numId="12">
    <w:abstractNumId w:val="3"/>
  </w:num>
  <w:num w:numId="13">
    <w:abstractNumId w:val="32"/>
  </w:num>
  <w:num w:numId="14">
    <w:abstractNumId w:val="38"/>
  </w:num>
  <w:num w:numId="15">
    <w:abstractNumId w:val="21"/>
  </w:num>
  <w:num w:numId="16">
    <w:abstractNumId w:val="34"/>
  </w:num>
  <w:num w:numId="17">
    <w:abstractNumId w:val="39"/>
  </w:num>
  <w:num w:numId="18">
    <w:abstractNumId w:val="18"/>
  </w:num>
  <w:num w:numId="19">
    <w:abstractNumId w:val="11"/>
  </w:num>
  <w:num w:numId="20">
    <w:abstractNumId w:val="41"/>
  </w:num>
  <w:num w:numId="21">
    <w:abstractNumId w:val="20"/>
  </w:num>
  <w:num w:numId="22">
    <w:abstractNumId w:val="8"/>
  </w:num>
  <w:num w:numId="23">
    <w:abstractNumId w:val="25"/>
  </w:num>
  <w:num w:numId="24">
    <w:abstractNumId w:val="9"/>
  </w:num>
  <w:num w:numId="25">
    <w:abstractNumId w:val="7"/>
  </w:num>
  <w:num w:numId="26">
    <w:abstractNumId w:val="23"/>
  </w:num>
  <w:num w:numId="27">
    <w:abstractNumId w:val="29"/>
  </w:num>
  <w:num w:numId="28">
    <w:abstractNumId w:val="31"/>
  </w:num>
  <w:num w:numId="29">
    <w:abstractNumId w:val="27"/>
  </w:num>
  <w:num w:numId="30">
    <w:abstractNumId w:val="30"/>
  </w:num>
  <w:num w:numId="31">
    <w:abstractNumId w:val="19"/>
  </w:num>
  <w:num w:numId="32">
    <w:abstractNumId w:val="33"/>
  </w:num>
  <w:num w:numId="33">
    <w:abstractNumId w:val="5"/>
  </w:num>
  <w:num w:numId="34">
    <w:abstractNumId w:val="37"/>
  </w:num>
  <w:num w:numId="35">
    <w:abstractNumId w:val="35"/>
  </w:num>
  <w:num w:numId="36">
    <w:abstractNumId w:val="13"/>
  </w:num>
  <w:num w:numId="37">
    <w:abstractNumId w:val="28"/>
  </w:num>
  <w:num w:numId="38">
    <w:abstractNumId w:val="2"/>
  </w:num>
  <w:num w:numId="39">
    <w:abstractNumId w:val="15"/>
  </w:num>
  <w:num w:numId="40">
    <w:abstractNumId w:val="6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2A"/>
    <w:rsid w:val="00004389"/>
    <w:rsid w:val="000052AF"/>
    <w:rsid w:val="0001029D"/>
    <w:rsid w:val="00011C13"/>
    <w:rsid w:val="00011F9B"/>
    <w:rsid w:val="0001252A"/>
    <w:rsid w:val="00014845"/>
    <w:rsid w:val="00026DBD"/>
    <w:rsid w:val="00033E6B"/>
    <w:rsid w:val="00040343"/>
    <w:rsid w:val="00040A8B"/>
    <w:rsid w:val="000426AB"/>
    <w:rsid w:val="0005177C"/>
    <w:rsid w:val="00052424"/>
    <w:rsid w:val="00052884"/>
    <w:rsid w:val="000577C8"/>
    <w:rsid w:val="00060BB9"/>
    <w:rsid w:val="00061DD9"/>
    <w:rsid w:val="0006275B"/>
    <w:rsid w:val="000643E7"/>
    <w:rsid w:val="00071D7B"/>
    <w:rsid w:val="00072066"/>
    <w:rsid w:val="0007417A"/>
    <w:rsid w:val="00074C94"/>
    <w:rsid w:val="0008263F"/>
    <w:rsid w:val="00087284"/>
    <w:rsid w:val="00095299"/>
    <w:rsid w:val="00096F2E"/>
    <w:rsid w:val="00097998"/>
    <w:rsid w:val="00097B37"/>
    <w:rsid w:val="000A09E0"/>
    <w:rsid w:val="000A28CC"/>
    <w:rsid w:val="000A4A7E"/>
    <w:rsid w:val="000A549C"/>
    <w:rsid w:val="000A6EC9"/>
    <w:rsid w:val="000A7262"/>
    <w:rsid w:val="000B0D37"/>
    <w:rsid w:val="000B1B05"/>
    <w:rsid w:val="000B45CB"/>
    <w:rsid w:val="000C27D2"/>
    <w:rsid w:val="000C45AD"/>
    <w:rsid w:val="000C476E"/>
    <w:rsid w:val="000C48C0"/>
    <w:rsid w:val="000C52B9"/>
    <w:rsid w:val="000D13D5"/>
    <w:rsid w:val="000D5F8F"/>
    <w:rsid w:val="000E12C2"/>
    <w:rsid w:val="000E3A3B"/>
    <w:rsid w:val="000E3A52"/>
    <w:rsid w:val="000E482D"/>
    <w:rsid w:val="000E76C5"/>
    <w:rsid w:val="000E778F"/>
    <w:rsid w:val="000F3E6B"/>
    <w:rsid w:val="000F4338"/>
    <w:rsid w:val="00105583"/>
    <w:rsid w:val="00107534"/>
    <w:rsid w:val="00107CD8"/>
    <w:rsid w:val="0011559F"/>
    <w:rsid w:val="0012282D"/>
    <w:rsid w:val="0012460A"/>
    <w:rsid w:val="00127D4C"/>
    <w:rsid w:val="0013669E"/>
    <w:rsid w:val="00137C9C"/>
    <w:rsid w:val="0014184E"/>
    <w:rsid w:val="00141CD7"/>
    <w:rsid w:val="00142619"/>
    <w:rsid w:val="00150C10"/>
    <w:rsid w:val="001534B6"/>
    <w:rsid w:val="00153FEA"/>
    <w:rsid w:val="00157FF5"/>
    <w:rsid w:val="00160652"/>
    <w:rsid w:val="00170633"/>
    <w:rsid w:val="00170E17"/>
    <w:rsid w:val="00174A64"/>
    <w:rsid w:val="00174CF0"/>
    <w:rsid w:val="0018027F"/>
    <w:rsid w:val="001806E7"/>
    <w:rsid w:val="001821EF"/>
    <w:rsid w:val="00182A18"/>
    <w:rsid w:val="00184170"/>
    <w:rsid w:val="00192F1D"/>
    <w:rsid w:val="00194EFE"/>
    <w:rsid w:val="001A0009"/>
    <w:rsid w:val="001A2464"/>
    <w:rsid w:val="001A37D4"/>
    <w:rsid w:val="001B042D"/>
    <w:rsid w:val="001B3D62"/>
    <w:rsid w:val="001B3EB3"/>
    <w:rsid w:val="001B5EB7"/>
    <w:rsid w:val="001C62E2"/>
    <w:rsid w:val="001C69E9"/>
    <w:rsid w:val="001D3ACA"/>
    <w:rsid w:val="001D664F"/>
    <w:rsid w:val="001D70F6"/>
    <w:rsid w:val="001E09FF"/>
    <w:rsid w:val="001E77FD"/>
    <w:rsid w:val="001F2906"/>
    <w:rsid w:val="001F2DED"/>
    <w:rsid w:val="001F47D6"/>
    <w:rsid w:val="001F4872"/>
    <w:rsid w:val="001F6E15"/>
    <w:rsid w:val="001F755D"/>
    <w:rsid w:val="001F75AC"/>
    <w:rsid w:val="001F7F74"/>
    <w:rsid w:val="002069DC"/>
    <w:rsid w:val="0021121B"/>
    <w:rsid w:val="00212FBD"/>
    <w:rsid w:val="002157EE"/>
    <w:rsid w:val="0023294C"/>
    <w:rsid w:val="002352A9"/>
    <w:rsid w:val="00254CA9"/>
    <w:rsid w:val="00256617"/>
    <w:rsid w:val="002566B3"/>
    <w:rsid w:val="00263DCA"/>
    <w:rsid w:val="00264724"/>
    <w:rsid w:val="00272FDF"/>
    <w:rsid w:val="002748EB"/>
    <w:rsid w:val="00282F12"/>
    <w:rsid w:val="00284BC5"/>
    <w:rsid w:val="00286020"/>
    <w:rsid w:val="00294AD3"/>
    <w:rsid w:val="002961D4"/>
    <w:rsid w:val="00296223"/>
    <w:rsid w:val="002A04B9"/>
    <w:rsid w:val="002A0B6F"/>
    <w:rsid w:val="002A1B0A"/>
    <w:rsid w:val="002A5A29"/>
    <w:rsid w:val="002B2D3D"/>
    <w:rsid w:val="002B5AE9"/>
    <w:rsid w:val="002C7927"/>
    <w:rsid w:val="002D2F79"/>
    <w:rsid w:val="002D510F"/>
    <w:rsid w:val="002F21BB"/>
    <w:rsid w:val="002F4FD4"/>
    <w:rsid w:val="003035C3"/>
    <w:rsid w:val="00304DF8"/>
    <w:rsid w:val="0030587C"/>
    <w:rsid w:val="00307A58"/>
    <w:rsid w:val="0031095A"/>
    <w:rsid w:val="00311783"/>
    <w:rsid w:val="00313389"/>
    <w:rsid w:val="00313616"/>
    <w:rsid w:val="00314AAD"/>
    <w:rsid w:val="00325806"/>
    <w:rsid w:val="00331807"/>
    <w:rsid w:val="00333B09"/>
    <w:rsid w:val="003350EA"/>
    <w:rsid w:val="00336F38"/>
    <w:rsid w:val="00340F56"/>
    <w:rsid w:val="00344368"/>
    <w:rsid w:val="00344B20"/>
    <w:rsid w:val="00345032"/>
    <w:rsid w:val="00355A56"/>
    <w:rsid w:val="00355EF8"/>
    <w:rsid w:val="003566AD"/>
    <w:rsid w:val="00357011"/>
    <w:rsid w:val="00361482"/>
    <w:rsid w:val="00361DA9"/>
    <w:rsid w:val="003631E3"/>
    <w:rsid w:val="0036454A"/>
    <w:rsid w:val="0036628B"/>
    <w:rsid w:val="00372DA4"/>
    <w:rsid w:val="0037436F"/>
    <w:rsid w:val="00374D16"/>
    <w:rsid w:val="00376A3C"/>
    <w:rsid w:val="00380E6C"/>
    <w:rsid w:val="00381BEE"/>
    <w:rsid w:val="00383190"/>
    <w:rsid w:val="00384F1E"/>
    <w:rsid w:val="003927AA"/>
    <w:rsid w:val="003963AE"/>
    <w:rsid w:val="003B30E4"/>
    <w:rsid w:val="003B46EB"/>
    <w:rsid w:val="003B5C0A"/>
    <w:rsid w:val="003B7929"/>
    <w:rsid w:val="003C1293"/>
    <w:rsid w:val="003C1DEE"/>
    <w:rsid w:val="003C35B4"/>
    <w:rsid w:val="003C3683"/>
    <w:rsid w:val="003C4741"/>
    <w:rsid w:val="003C7B62"/>
    <w:rsid w:val="003D31BC"/>
    <w:rsid w:val="003D5514"/>
    <w:rsid w:val="003D6044"/>
    <w:rsid w:val="003D63D6"/>
    <w:rsid w:val="003E376E"/>
    <w:rsid w:val="003E56E7"/>
    <w:rsid w:val="003E61B5"/>
    <w:rsid w:val="003F7441"/>
    <w:rsid w:val="004029FD"/>
    <w:rsid w:val="00405E83"/>
    <w:rsid w:val="00411B6B"/>
    <w:rsid w:val="00412CBB"/>
    <w:rsid w:val="00414734"/>
    <w:rsid w:val="00416C8C"/>
    <w:rsid w:val="00417EE8"/>
    <w:rsid w:val="004200C1"/>
    <w:rsid w:val="00422E15"/>
    <w:rsid w:val="00424CAC"/>
    <w:rsid w:val="00426A7F"/>
    <w:rsid w:val="0042772C"/>
    <w:rsid w:val="004325E1"/>
    <w:rsid w:val="00436677"/>
    <w:rsid w:val="00440793"/>
    <w:rsid w:val="004418B5"/>
    <w:rsid w:val="00442A1F"/>
    <w:rsid w:val="00445572"/>
    <w:rsid w:val="00447F9C"/>
    <w:rsid w:val="00451698"/>
    <w:rsid w:val="00451FF2"/>
    <w:rsid w:val="00454BFD"/>
    <w:rsid w:val="004563E2"/>
    <w:rsid w:val="00457A14"/>
    <w:rsid w:val="00460E0B"/>
    <w:rsid w:val="004632E5"/>
    <w:rsid w:val="004641D9"/>
    <w:rsid w:val="00466D4D"/>
    <w:rsid w:val="00472BBA"/>
    <w:rsid w:val="004815FC"/>
    <w:rsid w:val="004825A3"/>
    <w:rsid w:val="00482EB8"/>
    <w:rsid w:val="004846F5"/>
    <w:rsid w:val="00490304"/>
    <w:rsid w:val="00491EC8"/>
    <w:rsid w:val="00491F18"/>
    <w:rsid w:val="0049205A"/>
    <w:rsid w:val="00492EC3"/>
    <w:rsid w:val="00493C35"/>
    <w:rsid w:val="00494A00"/>
    <w:rsid w:val="004957A9"/>
    <w:rsid w:val="004A16EF"/>
    <w:rsid w:val="004A328F"/>
    <w:rsid w:val="004A41A5"/>
    <w:rsid w:val="004A4E36"/>
    <w:rsid w:val="004A69EF"/>
    <w:rsid w:val="004B1486"/>
    <w:rsid w:val="004B6D57"/>
    <w:rsid w:val="004B7D3B"/>
    <w:rsid w:val="004C3DC5"/>
    <w:rsid w:val="004C69EB"/>
    <w:rsid w:val="004D0135"/>
    <w:rsid w:val="004D021A"/>
    <w:rsid w:val="004D33F2"/>
    <w:rsid w:val="004D57EE"/>
    <w:rsid w:val="004D694B"/>
    <w:rsid w:val="004E1C39"/>
    <w:rsid w:val="004E458A"/>
    <w:rsid w:val="004F0569"/>
    <w:rsid w:val="004F351A"/>
    <w:rsid w:val="004F5406"/>
    <w:rsid w:val="00500FDF"/>
    <w:rsid w:val="00502C75"/>
    <w:rsid w:val="005033F3"/>
    <w:rsid w:val="0050596D"/>
    <w:rsid w:val="00507426"/>
    <w:rsid w:val="00514034"/>
    <w:rsid w:val="0051442A"/>
    <w:rsid w:val="00515362"/>
    <w:rsid w:val="00517544"/>
    <w:rsid w:val="005253EC"/>
    <w:rsid w:val="00533F99"/>
    <w:rsid w:val="00535160"/>
    <w:rsid w:val="00535D9B"/>
    <w:rsid w:val="0053698E"/>
    <w:rsid w:val="00540EDB"/>
    <w:rsid w:val="0054156E"/>
    <w:rsid w:val="0054623F"/>
    <w:rsid w:val="00550DD6"/>
    <w:rsid w:val="00552BBE"/>
    <w:rsid w:val="005556BD"/>
    <w:rsid w:val="00560534"/>
    <w:rsid w:val="005646C2"/>
    <w:rsid w:val="00570955"/>
    <w:rsid w:val="005747F2"/>
    <w:rsid w:val="00577999"/>
    <w:rsid w:val="005815B4"/>
    <w:rsid w:val="005822DE"/>
    <w:rsid w:val="00584FD1"/>
    <w:rsid w:val="00591536"/>
    <w:rsid w:val="00596854"/>
    <w:rsid w:val="005A5F10"/>
    <w:rsid w:val="005A62E0"/>
    <w:rsid w:val="005B0E66"/>
    <w:rsid w:val="005B5DCB"/>
    <w:rsid w:val="005C04A3"/>
    <w:rsid w:val="005C26EC"/>
    <w:rsid w:val="005C30F7"/>
    <w:rsid w:val="005C5BB3"/>
    <w:rsid w:val="005D20E7"/>
    <w:rsid w:val="005D233F"/>
    <w:rsid w:val="005D2814"/>
    <w:rsid w:val="005D5104"/>
    <w:rsid w:val="005D5B6E"/>
    <w:rsid w:val="005D78C0"/>
    <w:rsid w:val="005E0494"/>
    <w:rsid w:val="005E177B"/>
    <w:rsid w:val="005E1A71"/>
    <w:rsid w:val="005E5ED9"/>
    <w:rsid w:val="005E6410"/>
    <w:rsid w:val="005E6522"/>
    <w:rsid w:val="005F00A9"/>
    <w:rsid w:val="005F7868"/>
    <w:rsid w:val="00601716"/>
    <w:rsid w:val="00602F17"/>
    <w:rsid w:val="00604F06"/>
    <w:rsid w:val="0060597D"/>
    <w:rsid w:val="00611828"/>
    <w:rsid w:val="00613798"/>
    <w:rsid w:val="00616AE9"/>
    <w:rsid w:val="0062085D"/>
    <w:rsid w:val="00622929"/>
    <w:rsid w:val="00622C51"/>
    <w:rsid w:val="00624480"/>
    <w:rsid w:val="006250C1"/>
    <w:rsid w:val="00633A3D"/>
    <w:rsid w:val="0063547D"/>
    <w:rsid w:val="006356BF"/>
    <w:rsid w:val="006362D6"/>
    <w:rsid w:val="00650542"/>
    <w:rsid w:val="00655A56"/>
    <w:rsid w:val="00656FDB"/>
    <w:rsid w:val="00657D54"/>
    <w:rsid w:val="00661515"/>
    <w:rsid w:val="00664BE7"/>
    <w:rsid w:val="00671459"/>
    <w:rsid w:val="00671ED7"/>
    <w:rsid w:val="00671F4E"/>
    <w:rsid w:val="00673BE6"/>
    <w:rsid w:val="00674A16"/>
    <w:rsid w:val="006755F0"/>
    <w:rsid w:val="00675610"/>
    <w:rsid w:val="00676704"/>
    <w:rsid w:val="006941E7"/>
    <w:rsid w:val="006973CD"/>
    <w:rsid w:val="006A0DAE"/>
    <w:rsid w:val="006B0350"/>
    <w:rsid w:val="006B195B"/>
    <w:rsid w:val="006B1DEE"/>
    <w:rsid w:val="006B49D5"/>
    <w:rsid w:val="006B4A8A"/>
    <w:rsid w:val="006B6B17"/>
    <w:rsid w:val="006C0D2A"/>
    <w:rsid w:val="006C7111"/>
    <w:rsid w:val="006C734A"/>
    <w:rsid w:val="006C7D06"/>
    <w:rsid w:val="006D1581"/>
    <w:rsid w:val="006D1B48"/>
    <w:rsid w:val="006E579D"/>
    <w:rsid w:val="006E611A"/>
    <w:rsid w:val="006F0A9B"/>
    <w:rsid w:val="006F1739"/>
    <w:rsid w:val="006F54B6"/>
    <w:rsid w:val="006F71EC"/>
    <w:rsid w:val="00706F50"/>
    <w:rsid w:val="00716176"/>
    <w:rsid w:val="007165EF"/>
    <w:rsid w:val="00717A9E"/>
    <w:rsid w:val="007247DD"/>
    <w:rsid w:val="00726E4E"/>
    <w:rsid w:val="00727E1A"/>
    <w:rsid w:val="00731809"/>
    <w:rsid w:val="00731FFF"/>
    <w:rsid w:val="00734F9A"/>
    <w:rsid w:val="00736C56"/>
    <w:rsid w:val="00736E7E"/>
    <w:rsid w:val="007406FE"/>
    <w:rsid w:val="00746C55"/>
    <w:rsid w:val="00746E1A"/>
    <w:rsid w:val="0075060D"/>
    <w:rsid w:val="007530CE"/>
    <w:rsid w:val="007551DF"/>
    <w:rsid w:val="007552CD"/>
    <w:rsid w:val="00755C53"/>
    <w:rsid w:val="007606F6"/>
    <w:rsid w:val="00761A1E"/>
    <w:rsid w:val="00761BA3"/>
    <w:rsid w:val="00761D9C"/>
    <w:rsid w:val="00762824"/>
    <w:rsid w:val="00764249"/>
    <w:rsid w:val="00770C60"/>
    <w:rsid w:val="00770D3A"/>
    <w:rsid w:val="00771811"/>
    <w:rsid w:val="0077684E"/>
    <w:rsid w:val="007777D9"/>
    <w:rsid w:val="0078374F"/>
    <w:rsid w:val="00783B8D"/>
    <w:rsid w:val="0078445B"/>
    <w:rsid w:val="00785B58"/>
    <w:rsid w:val="00793C18"/>
    <w:rsid w:val="007A1A79"/>
    <w:rsid w:val="007B216B"/>
    <w:rsid w:val="007B22E7"/>
    <w:rsid w:val="007B6E0A"/>
    <w:rsid w:val="007C311A"/>
    <w:rsid w:val="007C5544"/>
    <w:rsid w:val="007D26C2"/>
    <w:rsid w:val="007D2F95"/>
    <w:rsid w:val="007D55F6"/>
    <w:rsid w:val="007D7169"/>
    <w:rsid w:val="007D7578"/>
    <w:rsid w:val="007D78BE"/>
    <w:rsid w:val="007E0418"/>
    <w:rsid w:val="007E4E00"/>
    <w:rsid w:val="007E70E0"/>
    <w:rsid w:val="007F10DB"/>
    <w:rsid w:val="007F2DC4"/>
    <w:rsid w:val="007F3219"/>
    <w:rsid w:val="00802727"/>
    <w:rsid w:val="008142BB"/>
    <w:rsid w:val="00814BFF"/>
    <w:rsid w:val="00815FF7"/>
    <w:rsid w:val="008175FD"/>
    <w:rsid w:val="00817B99"/>
    <w:rsid w:val="008225E3"/>
    <w:rsid w:val="00826755"/>
    <w:rsid w:val="00831C1F"/>
    <w:rsid w:val="00832E93"/>
    <w:rsid w:val="00835968"/>
    <w:rsid w:val="00837FD9"/>
    <w:rsid w:val="00841285"/>
    <w:rsid w:val="00850214"/>
    <w:rsid w:val="00850902"/>
    <w:rsid w:val="00850EEB"/>
    <w:rsid w:val="00854E0A"/>
    <w:rsid w:val="00855CAE"/>
    <w:rsid w:val="008578FF"/>
    <w:rsid w:val="00861DCA"/>
    <w:rsid w:val="00864E1F"/>
    <w:rsid w:val="00870AA3"/>
    <w:rsid w:val="00871EEE"/>
    <w:rsid w:val="00872AB8"/>
    <w:rsid w:val="00873656"/>
    <w:rsid w:val="00876D6D"/>
    <w:rsid w:val="0088179B"/>
    <w:rsid w:val="00883E32"/>
    <w:rsid w:val="008842DD"/>
    <w:rsid w:val="008907D9"/>
    <w:rsid w:val="0089124A"/>
    <w:rsid w:val="00894A06"/>
    <w:rsid w:val="008A7C65"/>
    <w:rsid w:val="008B41CB"/>
    <w:rsid w:val="008B723D"/>
    <w:rsid w:val="008C1CF9"/>
    <w:rsid w:val="008C3A42"/>
    <w:rsid w:val="008C6A13"/>
    <w:rsid w:val="008C7F08"/>
    <w:rsid w:val="008D22B8"/>
    <w:rsid w:val="008D2736"/>
    <w:rsid w:val="008D7A62"/>
    <w:rsid w:val="008E1364"/>
    <w:rsid w:val="008E521E"/>
    <w:rsid w:val="008E5C89"/>
    <w:rsid w:val="008F5E05"/>
    <w:rsid w:val="009012EA"/>
    <w:rsid w:val="00902F7C"/>
    <w:rsid w:val="00904AFA"/>
    <w:rsid w:val="00904B31"/>
    <w:rsid w:val="00905416"/>
    <w:rsid w:val="0090760A"/>
    <w:rsid w:val="00920446"/>
    <w:rsid w:val="00923C3F"/>
    <w:rsid w:val="00926667"/>
    <w:rsid w:val="00927DFC"/>
    <w:rsid w:val="00930592"/>
    <w:rsid w:val="0093263D"/>
    <w:rsid w:val="00932C7E"/>
    <w:rsid w:val="00936C42"/>
    <w:rsid w:val="00942FBE"/>
    <w:rsid w:val="00946F5D"/>
    <w:rsid w:val="0095049B"/>
    <w:rsid w:val="00967808"/>
    <w:rsid w:val="009728C5"/>
    <w:rsid w:val="009738B1"/>
    <w:rsid w:val="00973A00"/>
    <w:rsid w:val="009751D8"/>
    <w:rsid w:val="00975A0C"/>
    <w:rsid w:val="009760D6"/>
    <w:rsid w:val="00981A29"/>
    <w:rsid w:val="00985486"/>
    <w:rsid w:val="00985522"/>
    <w:rsid w:val="00987982"/>
    <w:rsid w:val="00991D98"/>
    <w:rsid w:val="00994989"/>
    <w:rsid w:val="009A0C3E"/>
    <w:rsid w:val="009A3482"/>
    <w:rsid w:val="009A4B94"/>
    <w:rsid w:val="009C1DA9"/>
    <w:rsid w:val="009C3A6E"/>
    <w:rsid w:val="009C59A2"/>
    <w:rsid w:val="009D50FF"/>
    <w:rsid w:val="009E0CDE"/>
    <w:rsid w:val="009E13C1"/>
    <w:rsid w:val="009E13DD"/>
    <w:rsid w:val="009E17D9"/>
    <w:rsid w:val="009E462C"/>
    <w:rsid w:val="009E69AC"/>
    <w:rsid w:val="009E6B71"/>
    <w:rsid w:val="009F7974"/>
    <w:rsid w:val="00A075BE"/>
    <w:rsid w:val="00A10404"/>
    <w:rsid w:val="00A11690"/>
    <w:rsid w:val="00A13DB7"/>
    <w:rsid w:val="00A16A3B"/>
    <w:rsid w:val="00A17481"/>
    <w:rsid w:val="00A2567E"/>
    <w:rsid w:val="00A316A9"/>
    <w:rsid w:val="00A344C8"/>
    <w:rsid w:val="00A416A0"/>
    <w:rsid w:val="00A44051"/>
    <w:rsid w:val="00A456A5"/>
    <w:rsid w:val="00A46F74"/>
    <w:rsid w:val="00A5004A"/>
    <w:rsid w:val="00A562EF"/>
    <w:rsid w:val="00A61D13"/>
    <w:rsid w:val="00A64895"/>
    <w:rsid w:val="00A67AD8"/>
    <w:rsid w:val="00A70455"/>
    <w:rsid w:val="00A72013"/>
    <w:rsid w:val="00A73815"/>
    <w:rsid w:val="00A748D8"/>
    <w:rsid w:val="00A74B29"/>
    <w:rsid w:val="00A74C0C"/>
    <w:rsid w:val="00A74DAC"/>
    <w:rsid w:val="00A75CFB"/>
    <w:rsid w:val="00A80137"/>
    <w:rsid w:val="00A806C3"/>
    <w:rsid w:val="00A84369"/>
    <w:rsid w:val="00A861FE"/>
    <w:rsid w:val="00A90827"/>
    <w:rsid w:val="00A914D5"/>
    <w:rsid w:val="00A95F4D"/>
    <w:rsid w:val="00AA0B81"/>
    <w:rsid w:val="00AA30BB"/>
    <w:rsid w:val="00AA5417"/>
    <w:rsid w:val="00AA6002"/>
    <w:rsid w:val="00AA7E4A"/>
    <w:rsid w:val="00AB03BD"/>
    <w:rsid w:val="00AB1B64"/>
    <w:rsid w:val="00AB29B5"/>
    <w:rsid w:val="00AB36A6"/>
    <w:rsid w:val="00AB49CE"/>
    <w:rsid w:val="00AB5FCC"/>
    <w:rsid w:val="00AC4FDC"/>
    <w:rsid w:val="00AD2084"/>
    <w:rsid w:val="00AD54FE"/>
    <w:rsid w:val="00AD6295"/>
    <w:rsid w:val="00AD770F"/>
    <w:rsid w:val="00AE3110"/>
    <w:rsid w:val="00AE3B6A"/>
    <w:rsid w:val="00AF1E92"/>
    <w:rsid w:val="00AF2074"/>
    <w:rsid w:val="00AF5533"/>
    <w:rsid w:val="00AF6D7A"/>
    <w:rsid w:val="00B00D93"/>
    <w:rsid w:val="00B03F89"/>
    <w:rsid w:val="00B10029"/>
    <w:rsid w:val="00B1323B"/>
    <w:rsid w:val="00B2494E"/>
    <w:rsid w:val="00B25058"/>
    <w:rsid w:val="00B36EB1"/>
    <w:rsid w:val="00B42497"/>
    <w:rsid w:val="00B5214B"/>
    <w:rsid w:val="00B54A8A"/>
    <w:rsid w:val="00B54D80"/>
    <w:rsid w:val="00B57EF4"/>
    <w:rsid w:val="00B60A89"/>
    <w:rsid w:val="00B61365"/>
    <w:rsid w:val="00B633B8"/>
    <w:rsid w:val="00B648B1"/>
    <w:rsid w:val="00B64DBA"/>
    <w:rsid w:val="00B6627D"/>
    <w:rsid w:val="00B710F5"/>
    <w:rsid w:val="00B72A34"/>
    <w:rsid w:val="00B73630"/>
    <w:rsid w:val="00B73E0F"/>
    <w:rsid w:val="00B76168"/>
    <w:rsid w:val="00B77BF6"/>
    <w:rsid w:val="00B94FDE"/>
    <w:rsid w:val="00BA18CB"/>
    <w:rsid w:val="00BA2CA0"/>
    <w:rsid w:val="00BA3C00"/>
    <w:rsid w:val="00BA4180"/>
    <w:rsid w:val="00BA442C"/>
    <w:rsid w:val="00BA50CE"/>
    <w:rsid w:val="00BA5580"/>
    <w:rsid w:val="00BA7918"/>
    <w:rsid w:val="00BB1208"/>
    <w:rsid w:val="00BB2DBE"/>
    <w:rsid w:val="00BB5F9E"/>
    <w:rsid w:val="00BC106F"/>
    <w:rsid w:val="00BC3359"/>
    <w:rsid w:val="00BC73FA"/>
    <w:rsid w:val="00BD3CA4"/>
    <w:rsid w:val="00BE1D53"/>
    <w:rsid w:val="00BE2974"/>
    <w:rsid w:val="00BE312F"/>
    <w:rsid w:val="00BE64E2"/>
    <w:rsid w:val="00BE7D32"/>
    <w:rsid w:val="00BF4F7F"/>
    <w:rsid w:val="00BF70A2"/>
    <w:rsid w:val="00C114DA"/>
    <w:rsid w:val="00C153CC"/>
    <w:rsid w:val="00C16208"/>
    <w:rsid w:val="00C16460"/>
    <w:rsid w:val="00C16D9B"/>
    <w:rsid w:val="00C21CED"/>
    <w:rsid w:val="00C2388C"/>
    <w:rsid w:val="00C25BA0"/>
    <w:rsid w:val="00C32AC3"/>
    <w:rsid w:val="00C33635"/>
    <w:rsid w:val="00C340E7"/>
    <w:rsid w:val="00C35EE5"/>
    <w:rsid w:val="00C36E1A"/>
    <w:rsid w:val="00C42983"/>
    <w:rsid w:val="00C43F89"/>
    <w:rsid w:val="00C4767C"/>
    <w:rsid w:val="00C51790"/>
    <w:rsid w:val="00C53B9D"/>
    <w:rsid w:val="00C53E83"/>
    <w:rsid w:val="00C54F0F"/>
    <w:rsid w:val="00C577B2"/>
    <w:rsid w:val="00C61B9A"/>
    <w:rsid w:val="00C624EB"/>
    <w:rsid w:val="00C635F6"/>
    <w:rsid w:val="00C6457E"/>
    <w:rsid w:val="00CA5144"/>
    <w:rsid w:val="00CA522C"/>
    <w:rsid w:val="00CA5E0E"/>
    <w:rsid w:val="00CA750B"/>
    <w:rsid w:val="00CB3E4F"/>
    <w:rsid w:val="00CB6F59"/>
    <w:rsid w:val="00CC076B"/>
    <w:rsid w:val="00CC14A3"/>
    <w:rsid w:val="00CC20B8"/>
    <w:rsid w:val="00CC27FF"/>
    <w:rsid w:val="00CC4956"/>
    <w:rsid w:val="00CC4B09"/>
    <w:rsid w:val="00CC5DFD"/>
    <w:rsid w:val="00CD260C"/>
    <w:rsid w:val="00CD53CF"/>
    <w:rsid w:val="00CD5820"/>
    <w:rsid w:val="00CD6889"/>
    <w:rsid w:val="00CE303A"/>
    <w:rsid w:val="00CE4E34"/>
    <w:rsid w:val="00CE606B"/>
    <w:rsid w:val="00CF1F2A"/>
    <w:rsid w:val="00D00B92"/>
    <w:rsid w:val="00D02057"/>
    <w:rsid w:val="00D02323"/>
    <w:rsid w:val="00D02D5C"/>
    <w:rsid w:val="00D04C20"/>
    <w:rsid w:val="00D06FCB"/>
    <w:rsid w:val="00D11C19"/>
    <w:rsid w:val="00D303D7"/>
    <w:rsid w:val="00D31DCA"/>
    <w:rsid w:val="00D32E10"/>
    <w:rsid w:val="00D42D65"/>
    <w:rsid w:val="00D43855"/>
    <w:rsid w:val="00D44114"/>
    <w:rsid w:val="00D5007B"/>
    <w:rsid w:val="00D50F92"/>
    <w:rsid w:val="00D62373"/>
    <w:rsid w:val="00D65BF4"/>
    <w:rsid w:val="00D67CD9"/>
    <w:rsid w:val="00D70ABF"/>
    <w:rsid w:val="00D75901"/>
    <w:rsid w:val="00D760B9"/>
    <w:rsid w:val="00D836C7"/>
    <w:rsid w:val="00D84804"/>
    <w:rsid w:val="00D85584"/>
    <w:rsid w:val="00D91C5D"/>
    <w:rsid w:val="00D931B8"/>
    <w:rsid w:val="00D9332D"/>
    <w:rsid w:val="00D9586C"/>
    <w:rsid w:val="00DA082D"/>
    <w:rsid w:val="00DA0D9F"/>
    <w:rsid w:val="00DA103E"/>
    <w:rsid w:val="00DA36F8"/>
    <w:rsid w:val="00DA5F54"/>
    <w:rsid w:val="00DB121C"/>
    <w:rsid w:val="00DC0FFE"/>
    <w:rsid w:val="00DC1350"/>
    <w:rsid w:val="00DC1831"/>
    <w:rsid w:val="00DC1BF9"/>
    <w:rsid w:val="00DC2524"/>
    <w:rsid w:val="00DC2DE5"/>
    <w:rsid w:val="00DC3294"/>
    <w:rsid w:val="00DC35DC"/>
    <w:rsid w:val="00DC6DAE"/>
    <w:rsid w:val="00DD0917"/>
    <w:rsid w:val="00DD0DE1"/>
    <w:rsid w:val="00DD3046"/>
    <w:rsid w:val="00DD6FA2"/>
    <w:rsid w:val="00DE2015"/>
    <w:rsid w:val="00DE4EFB"/>
    <w:rsid w:val="00DE68AE"/>
    <w:rsid w:val="00DF53B4"/>
    <w:rsid w:val="00DF69EC"/>
    <w:rsid w:val="00DF6BD9"/>
    <w:rsid w:val="00E03C31"/>
    <w:rsid w:val="00E03C55"/>
    <w:rsid w:val="00E05D9F"/>
    <w:rsid w:val="00E06B7D"/>
    <w:rsid w:val="00E07F46"/>
    <w:rsid w:val="00E1102F"/>
    <w:rsid w:val="00E11E94"/>
    <w:rsid w:val="00E13681"/>
    <w:rsid w:val="00E139B9"/>
    <w:rsid w:val="00E13FE8"/>
    <w:rsid w:val="00E22D25"/>
    <w:rsid w:val="00E264A0"/>
    <w:rsid w:val="00E26BA2"/>
    <w:rsid w:val="00E2771F"/>
    <w:rsid w:val="00E27E38"/>
    <w:rsid w:val="00E326DD"/>
    <w:rsid w:val="00E37463"/>
    <w:rsid w:val="00E47543"/>
    <w:rsid w:val="00E57E37"/>
    <w:rsid w:val="00E60FDA"/>
    <w:rsid w:val="00E707E6"/>
    <w:rsid w:val="00E71D69"/>
    <w:rsid w:val="00E733EC"/>
    <w:rsid w:val="00E77A5A"/>
    <w:rsid w:val="00E806F1"/>
    <w:rsid w:val="00E83226"/>
    <w:rsid w:val="00E83A9C"/>
    <w:rsid w:val="00E846EB"/>
    <w:rsid w:val="00E861D7"/>
    <w:rsid w:val="00E901E4"/>
    <w:rsid w:val="00E904D7"/>
    <w:rsid w:val="00E90BF4"/>
    <w:rsid w:val="00E91534"/>
    <w:rsid w:val="00E92977"/>
    <w:rsid w:val="00EA1E76"/>
    <w:rsid w:val="00EA2AAC"/>
    <w:rsid w:val="00EA51D3"/>
    <w:rsid w:val="00EA534F"/>
    <w:rsid w:val="00EA774D"/>
    <w:rsid w:val="00EB222A"/>
    <w:rsid w:val="00EB2F29"/>
    <w:rsid w:val="00EB60F7"/>
    <w:rsid w:val="00EC02A0"/>
    <w:rsid w:val="00EC2EA3"/>
    <w:rsid w:val="00ED2203"/>
    <w:rsid w:val="00ED3682"/>
    <w:rsid w:val="00ED51F8"/>
    <w:rsid w:val="00ED5790"/>
    <w:rsid w:val="00ED58A5"/>
    <w:rsid w:val="00ED658A"/>
    <w:rsid w:val="00ED7CC9"/>
    <w:rsid w:val="00EE2CA6"/>
    <w:rsid w:val="00EE51BD"/>
    <w:rsid w:val="00EF0418"/>
    <w:rsid w:val="00EF6A0A"/>
    <w:rsid w:val="00F04B90"/>
    <w:rsid w:val="00F10349"/>
    <w:rsid w:val="00F10572"/>
    <w:rsid w:val="00F11AC4"/>
    <w:rsid w:val="00F1451F"/>
    <w:rsid w:val="00F14540"/>
    <w:rsid w:val="00F16A17"/>
    <w:rsid w:val="00F178DB"/>
    <w:rsid w:val="00F23B41"/>
    <w:rsid w:val="00F23F76"/>
    <w:rsid w:val="00F24AB9"/>
    <w:rsid w:val="00F3047B"/>
    <w:rsid w:val="00F40777"/>
    <w:rsid w:val="00F40C6A"/>
    <w:rsid w:val="00F43333"/>
    <w:rsid w:val="00F434C7"/>
    <w:rsid w:val="00F43AE9"/>
    <w:rsid w:val="00F50DAA"/>
    <w:rsid w:val="00F5227B"/>
    <w:rsid w:val="00F52347"/>
    <w:rsid w:val="00F5341E"/>
    <w:rsid w:val="00F53E2E"/>
    <w:rsid w:val="00F62C9A"/>
    <w:rsid w:val="00F63CFF"/>
    <w:rsid w:val="00F67918"/>
    <w:rsid w:val="00F71C6F"/>
    <w:rsid w:val="00F727CB"/>
    <w:rsid w:val="00F733B2"/>
    <w:rsid w:val="00F74842"/>
    <w:rsid w:val="00F8021F"/>
    <w:rsid w:val="00F8303A"/>
    <w:rsid w:val="00F85424"/>
    <w:rsid w:val="00F86AE6"/>
    <w:rsid w:val="00F86BC7"/>
    <w:rsid w:val="00F90CE4"/>
    <w:rsid w:val="00F93E5E"/>
    <w:rsid w:val="00F95366"/>
    <w:rsid w:val="00F95D33"/>
    <w:rsid w:val="00FA0401"/>
    <w:rsid w:val="00FA1C4F"/>
    <w:rsid w:val="00FA3237"/>
    <w:rsid w:val="00FA6480"/>
    <w:rsid w:val="00FB0BA0"/>
    <w:rsid w:val="00FB726D"/>
    <w:rsid w:val="00FC28B0"/>
    <w:rsid w:val="00FC2C88"/>
    <w:rsid w:val="00FC6073"/>
    <w:rsid w:val="00FD22F0"/>
    <w:rsid w:val="00FD24B4"/>
    <w:rsid w:val="00FD4AB7"/>
    <w:rsid w:val="00FD5FA6"/>
    <w:rsid w:val="00FD6508"/>
    <w:rsid w:val="00FD74BD"/>
    <w:rsid w:val="00FE047F"/>
    <w:rsid w:val="00FE0530"/>
    <w:rsid w:val="00FE22CC"/>
    <w:rsid w:val="00FE5693"/>
    <w:rsid w:val="00FE642A"/>
    <w:rsid w:val="00FE6D28"/>
    <w:rsid w:val="00FF0D30"/>
    <w:rsid w:val="00FF1D1F"/>
    <w:rsid w:val="00FF2A2D"/>
    <w:rsid w:val="00FF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49E742"/>
  <w14:discardImageEditingData/>
  <w14:defaultImageDpi w14:val="96"/>
  <w15:docId w15:val="{36EDC0D4-D4E7-4CBD-A7B0-0C5E56C0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1F2A"/>
  </w:style>
  <w:style w:type="paragraph" w:styleId="a3">
    <w:name w:val="Balloon Text"/>
    <w:basedOn w:val="a"/>
    <w:link w:val="a4"/>
    <w:uiPriority w:val="99"/>
    <w:semiHidden/>
    <w:unhideWhenUsed/>
    <w:rsid w:val="00CF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5B4"/>
  </w:style>
  <w:style w:type="paragraph" w:styleId="a7">
    <w:name w:val="footer"/>
    <w:basedOn w:val="a"/>
    <w:link w:val="a8"/>
    <w:uiPriority w:val="99"/>
    <w:unhideWhenUsed/>
    <w:rsid w:val="003C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5B4"/>
  </w:style>
  <w:style w:type="character" w:styleId="a9">
    <w:name w:val="Hyperlink"/>
    <w:basedOn w:val="a0"/>
    <w:uiPriority w:val="99"/>
    <w:unhideWhenUsed/>
    <w:rsid w:val="00A74B2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74B29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F1E92"/>
    <w:pPr>
      <w:spacing w:line="240" w:lineRule="auto"/>
    </w:pPr>
    <w:rPr>
      <w:sz w:val="20"/>
      <w:szCs w:val="20"/>
      <w:lang w:val="ru-RU"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1E92"/>
    <w:rPr>
      <w:sz w:val="20"/>
      <w:szCs w:val="20"/>
      <w:lang w:val="ru-RU" w:eastAsia="ru-RU"/>
    </w:rPr>
  </w:style>
  <w:style w:type="paragraph" w:customStyle="1" w:styleId="1">
    <w:name w:val="Обычный1"/>
    <w:rsid w:val="00AF1E92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AF1E92"/>
    <w:rPr>
      <w:sz w:val="16"/>
      <w:szCs w:val="16"/>
    </w:rPr>
  </w:style>
  <w:style w:type="table" w:styleId="ae">
    <w:name w:val="Table Grid"/>
    <w:basedOn w:val="a1"/>
    <w:uiPriority w:val="39"/>
    <w:rsid w:val="00E1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442A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f0">
    <w:name w:val="Placeholder Text"/>
    <w:basedOn w:val="a0"/>
    <w:uiPriority w:val="99"/>
    <w:semiHidden/>
    <w:rsid w:val="0077684E"/>
    <w:rPr>
      <w:color w:val="808080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4B1486"/>
    <w:rPr>
      <w:b/>
      <w:bCs/>
      <w:lang w:val="en-GB" w:eastAsia="en-GB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4B1486"/>
    <w:rPr>
      <w:b/>
      <w:bCs/>
      <w:sz w:val="20"/>
      <w:szCs w:val="20"/>
      <w:lang w:val="ru-RU" w:eastAsia="ru-RU"/>
    </w:rPr>
  </w:style>
  <w:style w:type="character" w:styleId="af3">
    <w:name w:val="Emphasis"/>
    <w:basedOn w:val="a0"/>
    <w:uiPriority w:val="20"/>
    <w:qFormat/>
    <w:rsid w:val="00624480"/>
    <w:rPr>
      <w:i/>
      <w:iCs/>
    </w:rPr>
  </w:style>
  <w:style w:type="paragraph" w:styleId="af4">
    <w:name w:val="Revision"/>
    <w:hidden/>
    <w:uiPriority w:val="99"/>
    <w:semiHidden/>
    <w:rsid w:val="00D9586C"/>
    <w:pPr>
      <w:spacing w:after="0" w:line="240" w:lineRule="auto"/>
    </w:pPr>
  </w:style>
  <w:style w:type="paragraph" w:customStyle="1" w:styleId="Default">
    <w:name w:val="Default"/>
    <w:rsid w:val="00C53E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f5">
    <w:name w:val="Strong"/>
    <w:qFormat/>
    <w:rsid w:val="00F10349"/>
    <w:rPr>
      <w:b/>
      <w:bCs/>
    </w:rPr>
  </w:style>
  <w:style w:type="character" w:customStyle="1" w:styleId="Bodytext3">
    <w:name w:val="Body text (3)"/>
    <w:basedOn w:val="a0"/>
    <w:rsid w:val="00447F9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lang w:val="ru"/>
    </w:rPr>
  </w:style>
  <w:style w:type="table" w:customStyle="1" w:styleId="41">
    <w:name w:val="Таблица простая 41"/>
    <w:basedOn w:val="a1"/>
    <w:next w:val="4"/>
    <w:uiPriority w:val="44"/>
    <w:rsid w:val="00C43F89"/>
    <w:pPr>
      <w:spacing w:after="0" w:line="240" w:lineRule="auto"/>
    </w:pPr>
    <w:rPr>
      <w:rFonts w:eastAsia="Calibri"/>
      <w:lang w:val="uk-U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C43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Сетка таблицы1"/>
    <w:basedOn w:val="a1"/>
    <w:next w:val="ae"/>
    <w:uiPriority w:val="39"/>
    <w:rsid w:val="00B7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39"/>
    <w:rsid w:val="00B77B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39"/>
    <w:rsid w:val="00B77B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Grid Table Light"/>
    <w:basedOn w:val="a1"/>
    <w:uiPriority w:val="40"/>
    <w:rsid w:val="007D71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7">
    <w:name w:val="Normal (Web)"/>
    <w:basedOn w:val="a"/>
    <w:uiPriority w:val="99"/>
    <w:unhideWhenUsed/>
    <w:rsid w:val="006F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-1">
    <w:name w:val="Grid Table 1 Light"/>
    <w:basedOn w:val="a1"/>
    <w:uiPriority w:val="46"/>
    <w:rsid w:val="00D836C7"/>
    <w:pPr>
      <w:spacing w:after="0" w:line="240" w:lineRule="auto"/>
    </w:pPr>
    <w:rPr>
      <w:rFonts w:eastAsiaTheme="minorHAnsi"/>
      <w:lang w:val="uk-UA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nergydubai.ae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nergyedu.a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4117F69362431BB6DDE318E480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EB2F-5332-40D2-A87E-ABE0CB5889E1}"/>
      </w:docPartPr>
      <w:docPartBody>
        <w:p w:rsidR="00062C94" w:rsidRDefault="00A6220D" w:rsidP="00A6220D">
          <w:pPr>
            <w:pStyle w:val="5B4117F69362431BB6DDE318E4808C51"/>
          </w:pPr>
          <w:r w:rsidRPr="00BF1AAC">
            <w:rPr>
              <w:rStyle w:val="a3"/>
            </w:rPr>
            <w:t>Click here to enter text.</w:t>
          </w:r>
        </w:p>
      </w:docPartBody>
    </w:docPart>
    <w:docPart>
      <w:docPartPr>
        <w:name w:val="F0DFCE4E614744C68E0E4EB353BA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9625-9D3D-4467-AE3B-A0AF6BFF8A58}"/>
      </w:docPartPr>
      <w:docPartBody>
        <w:p w:rsidR="00062C94" w:rsidRDefault="00A6220D" w:rsidP="00A6220D">
          <w:pPr>
            <w:pStyle w:val="F0DFCE4E614744C68E0E4EB353BA9866"/>
          </w:pPr>
          <w:r w:rsidRPr="00BF1AAC">
            <w:rPr>
              <w:rStyle w:val="a3"/>
            </w:rPr>
            <w:t>Click here to enter text.</w:t>
          </w:r>
        </w:p>
      </w:docPartBody>
    </w:docPart>
    <w:docPart>
      <w:docPartPr>
        <w:name w:val="FD4AE12534FD48F28544FBA5ADF7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AD45-D6DE-437D-B857-8F3BE3A5C03A}"/>
      </w:docPartPr>
      <w:docPartBody>
        <w:p w:rsidR="00062C94" w:rsidRDefault="00A6220D" w:rsidP="00A6220D">
          <w:pPr>
            <w:pStyle w:val="FD4AE12534FD48F28544FBA5ADF789C7"/>
          </w:pPr>
          <w:r w:rsidRPr="00BF1AAC">
            <w:rPr>
              <w:rStyle w:val="a3"/>
            </w:rPr>
            <w:t>Click here to enter text.</w:t>
          </w:r>
        </w:p>
      </w:docPartBody>
    </w:docPart>
    <w:docPart>
      <w:docPartPr>
        <w:name w:val="D3EF1FB74B2942E5A6D355D952A9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107B-9769-49E1-A008-99B29B3C430C}"/>
      </w:docPartPr>
      <w:docPartBody>
        <w:p w:rsidR="00BD20A0" w:rsidRDefault="002F1630" w:rsidP="002F1630">
          <w:pPr>
            <w:pStyle w:val="D3EF1FB74B2942E5A6D355D952A90425"/>
          </w:pPr>
          <w:r w:rsidRPr="00BF1AAC">
            <w:rPr>
              <w:rStyle w:val="a3"/>
            </w:rPr>
            <w:t>Click here to enter text.</w:t>
          </w:r>
        </w:p>
      </w:docPartBody>
    </w:docPart>
    <w:docPart>
      <w:docPartPr>
        <w:name w:val="7FE81EC48A1A4CE583EC30D93AFD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DC60-B4CD-4F8A-A059-15AEEED0D927}"/>
      </w:docPartPr>
      <w:docPartBody>
        <w:p w:rsidR="00BD20A0" w:rsidRDefault="002F1630" w:rsidP="002F1630">
          <w:pPr>
            <w:pStyle w:val="7FE81EC48A1A4CE583EC30D93AFD3569"/>
          </w:pPr>
          <w:r w:rsidRPr="00BF1AAC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Th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0D"/>
    <w:rsid w:val="00062C94"/>
    <w:rsid w:val="002F1630"/>
    <w:rsid w:val="00301DC3"/>
    <w:rsid w:val="0031613C"/>
    <w:rsid w:val="0056611E"/>
    <w:rsid w:val="005E6106"/>
    <w:rsid w:val="00812B05"/>
    <w:rsid w:val="008267EA"/>
    <w:rsid w:val="00A6220D"/>
    <w:rsid w:val="00AF6F40"/>
    <w:rsid w:val="00B523B3"/>
    <w:rsid w:val="00BD20A0"/>
    <w:rsid w:val="00D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630"/>
  </w:style>
  <w:style w:type="paragraph" w:customStyle="1" w:styleId="5B4117F69362431BB6DDE318E4808C51">
    <w:name w:val="5B4117F69362431BB6DDE318E4808C51"/>
    <w:rsid w:val="00A6220D"/>
  </w:style>
  <w:style w:type="paragraph" w:customStyle="1" w:styleId="F0DFCE4E614744C68E0E4EB353BA9866">
    <w:name w:val="F0DFCE4E614744C68E0E4EB353BA9866"/>
    <w:rsid w:val="00A6220D"/>
  </w:style>
  <w:style w:type="paragraph" w:customStyle="1" w:styleId="2890FE5E57F44FE9A6020BCB3F9C97AF">
    <w:name w:val="2890FE5E57F44FE9A6020BCB3F9C97AF"/>
    <w:rsid w:val="00A6220D"/>
  </w:style>
  <w:style w:type="paragraph" w:customStyle="1" w:styleId="C916C3599CF94190AFAFF2F5730C4DF5">
    <w:name w:val="C916C3599CF94190AFAFF2F5730C4DF5"/>
    <w:rsid w:val="00A6220D"/>
  </w:style>
  <w:style w:type="paragraph" w:customStyle="1" w:styleId="05889305D6C64CFB938FB5B3ADB10F3E">
    <w:name w:val="05889305D6C64CFB938FB5B3ADB10F3E"/>
    <w:rsid w:val="00A6220D"/>
  </w:style>
  <w:style w:type="paragraph" w:customStyle="1" w:styleId="FD4AE12534FD48F28544FBA5ADF789C7">
    <w:name w:val="FD4AE12534FD48F28544FBA5ADF789C7"/>
    <w:rsid w:val="00A6220D"/>
  </w:style>
  <w:style w:type="paragraph" w:customStyle="1" w:styleId="4571D378061043C38961ACC41CF1553C">
    <w:name w:val="4571D378061043C38961ACC41CF1553C"/>
    <w:rsid w:val="002F1630"/>
    <w:rPr>
      <w:lang w:val="en-GB" w:eastAsia="en-GB"/>
    </w:rPr>
  </w:style>
  <w:style w:type="paragraph" w:customStyle="1" w:styleId="6F989ACE66E74672B99539C6B6669DDB">
    <w:name w:val="6F989ACE66E74672B99539C6B6669DDB"/>
    <w:rsid w:val="002F1630"/>
    <w:rPr>
      <w:lang w:val="en-GB" w:eastAsia="en-GB"/>
    </w:rPr>
  </w:style>
  <w:style w:type="paragraph" w:customStyle="1" w:styleId="D3EF1FB74B2942E5A6D355D952A90425">
    <w:name w:val="D3EF1FB74B2942E5A6D355D952A90425"/>
    <w:rsid w:val="002F1630"/>
    <w:rPr>
      <w:lang w:val="en-GB" w:eastAsia="en-GB"/>
    </w:rPr>
  </w:style>
  <w:style w:type="paragraph" w:customStyle="1" w:styleId="7FE81EC48A1A4CE583EC30D93AFD3569">
    <w:name w:val="7FE81EC48A1A4CE583EC30D93AFD3569"/>
    <w:rsid w:val="002F163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8E885-E7C5-44E9-AA8D-61A46B79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LChuguy</dc:creator>
  <cp:lastModifiedBy>IM</cp:lastModifiedBy>
  <cp:revision>158</cp:revision>
  <cp:lastPrinted>2017-08-09T06:59:00Z</cp:lastPrinted>
  <dcterms:created xsi:type="dcterms:W3CDTF">2017-09-04T08:51:00Z</dcterms:created>
  <dcterms:modified xsi:type="dcterms:W3CDTF">2018-02-19T12:26:00Z</dcterms:modified>
</cp:coreProperties>
</file>