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2D53D" w14:textId="044D1D4B" w:rsidR="00D836C7" w:rsidRPr="002902F6" w:rsidRDefault="00D836C7" w:rsidP="00170E17">
      <w:pPr>
        <w:autoSpaceDE w:val="0"/>
        <w:autoSpaceDN w:val="0"/>
        <w:adjustRightInd w:val="0"/>
        <w:spacing w:after="0" w:line="240" w:lineRule="auto"/>
        <w:rPr>
          <w:rFonts w:ascii="Arial" w:hAnsi="Arial"/>
          <w:b/>
          <w:bCs/>
          <w:color w:val="002060"/>
          <w:lang w:val="en-US"/>
        </w:rPr>
      </w:pPr>
      <w:r w:rsidRPr="002902F6">
        <w:rPr>
          <w:rFonts w:ascii="Arial" w:hAnsi="Arial"/>
          <w:bCs/>
          <w:color w:val="002060"/>
          <w:sz w:val="18"/>
          <w:szCs w:val="18"/>
          <w:lang w:val="en-US"/>
        </w:rPr>
        <w:t>Date</w:t>
      </w:r>
      <w:r w:rsidR="006941E7" w:rsidRPr="002902F6">
        <w:rPr>
          <w:rFonts w:ascii="Arial" w:hAnsi="Arial"/>
          <w:bCs/>
          <w:color w:val="002060"/>
          <w:sz w:val="18"/>
          <w:szCs w:val="18"/>
          <w:lang w:val="en-US"/>
        </w:rPr>
        <w:t>:</w:t>
      </w:r>
      <w:sdt>
        <w:sdtPr>
          <w:rPr>
            <w:rFonts w:ascii="Arial" w:hAnsi="Arial"/>
            <w:b/>
            <w:bCs/>
            <w:color w:val="002060"/>
            <w:sz w:val="18"/>
            <w:szCs w:val="18"/>
            <w:lang w:val="en-US"/>
          </w:rPr>
          <w:id w:val="-2824139"/>
          <w:placeholder>
            <w:docPart w:val="5B4117F69362431BB6DDE318E4808C51"/>
          </w:placeholder>
        </w:sdtPr>
        <w:sdtEndPr/>
        <w:sdtContent>
          <w:sdt>
            <w:sdtPr>
              <w:rPr>
                <w:rFonts w:ascii="Arial" w:hAnsi="Arial" w:cs="Arial"/>
                <w:color w:val="002060"/>
                <w:sz w:val="20"/>
                <w:szCs w:val="20"/>
                <w:lang w:val="en-US"/>
              </w:rPr>
              <w:id w:val="1301889649"/>
              <w:placeholder>
                <w:docPart w:val="F0DFCE4E614744C68E0E4EB353BA9866"/>
              </w:placeholder>
            </w:sdtPr>
            <w:sdtEndPr/>
            <w:sdtContent>
              <w:r w:rsidR="006941E7" w:rsidRPr="00237278">
                <w:rPr>
                  <w:rFonts w:ascii="Arial" w:eastAsia="Times New Roman" w:hAnsi="Arial" w:cs="Arial"/>
                  <w:color w:val="002060"/>
                  <w:sz w:val="18"/>
                  <w:szCs w:val="18"/>
                  <w:lang w:val="en-US"/>
                </w:rPr>
                <w:t xml:space="preserve"> </w:t>
              </w:r>
              <w:sdt>
                <w:sdtPr>
                  <w:rPr>
                    <w:rFonts w:ascii="Arial" w:eastAsia="Times New Roman" w:hAnsi="Arial" w:cs="Arial"/>
                    <w:color w:val="FF0000"/>
                    <w:sz w:val="20"/>
                    <w:szCs w:val="20"/>
                    <w:lang w:val="en-US"/>
                  </w:rPr>
                  <w:id w:val="876732709"/>
                  <w:placeholder>
                    <w:docPart w:val="FD4AE12534FD48F28544FBA5ADF789C7"/>
                  </w:placeholder>
                </w:sdtPr>
                <w:sdtEndPr>
                  <w:rPr>
                    <w:color w:val="002060"/>
                  </w:rPr>
                </w:sdtEndPr>
                <w:sdtContent>
                  <w:r w:rsidR="006941E7" w:rsidRPr="009A15FE">
                    <w:rPr>
                      <w:rFonts w:ascii="Arial" w:eastAsia="Times New Roman" w:hAnsi="Arial" w:cs="Arial"/>
                      <w:color w:val="FF0000"/>
                      <w:sz w:val="18"/>
                      <w:szCs w:val="20"/>
                      <w:lang w:val="en-US"/>
                    </w:rPr>
                    <w:fldChar w:fldCharType="begin"/>
                  </w:r>
                  <w:r w:rsidR="006941E7" w:rsidRPr="009A15FE">
                    <w:rPr>
                      <w:rFonts w:ascii="Arial" w:eastAsia="Times New Roman" w:hAnsi="Arial" w:cs="Arial"/>
                      <w:color w:val="FF0000"/>
                      <w:sz w:val="18"/>
                      <w:szCs w:val="20"/>
                      <w:lang w:val="en-US"/>
                    </w:rPr>
                    <w:instrText xml:space="preserve"> DATE  \@ "d.MM.yyyy"  \* MERGEFORMAT </w:instrText>
                  </w:r>
                  <w:r w:rsidR="006941E7" w:rsidRPr="009A15FE">
                    <w:rPr>
                      <w:rFonts w:ascii="Arial" w:eastAsia="Times New Roman" w:hAnsi="Arial" w:cs="Arial"/>
                      <w:color w:val="FF0000"/>
                      <w:sz w:val="18"/>
                      <w:szCs w:val="20"/>
                      <w:lang w:val="en-US"/>
                    </w:rPr>
                    <w:fldChar w:fldCharType="separate"/>
                  </w:r>
                  <w:r w:rsidR="00BD45B7" w:rsidRPr="00BD45B7">
                    <w:rPr>
                      <w:rFonts w:ascii="Arial" w:eastAsia="Times New Roman" w:hAnsi="Arial" w:cs="Arial"/>
                      <w:b/>
                      <w:noProof/>
                      <w:color w:val="FF0000"/>
                      <w:sz w:val="18"/>
                      <w:szCs w:val="20"/>
                      <w:lang w:val="en-US"/>
                    </w:rPr>
                    <w:t>21.02.2018</w:t>
                  </w:r>
                  <w:r w:rsidR="006941E7" w:rsidRPr="009A15FE">
                    <w:rPr>
                      <w:rFonts w:ascii="Arial" w:eastAsia="Times New Roman" w:hAnsi="Arial" w:cs="Arial"/>
                      <w:color w:val="FF0000"/>
                      <w:sz w:val="18"/>
                      <w:szCs w:val="20"/>
                      <w:lang w:val="en-US"/>
                    </w:rPr>
                    <w:fldChar w:fldCharType="end"/>
                  </w:r>
                </w:sdtContent>
              </w:sdt>
            </w:sdtContent>
          </w:sdt>
        </w:sdtContent>
      </w:sdt>
    </w:p>
    <w:p w14:paraId="5364F91C" w14:textId="77777777" w:rsidR="00170E17" w:rsidRDefault="00170E17" w:rsidP="00170E17">
      <w:pPr>
        <w:tabs>
          <w:tab w:val="left" w:pos="3969"/>
        </w:tabs>
        <w:autoSpaceDE w:val="0"/>
        <w:autoSpaceDN w:val="0"/>
        <w:adjustRightInd w:val="0"/>
        <w:spacing w:after="0" w:line="240" w:lineRule="auto"/>
        <w:jc w:val="center"/>
        <w:rPr>
          <w:rFonts w:ascii="Arial" w:hAnsi="Arial"/>
          <w:b/>
          <w:bCs/>
          <w:color w:val="002060"/>
          <w:sz w:val="24"/>
          <w:szCs w:val="24"/>
          <w:lang w:val="en-US"/>
        </w:rPr>
      </w:pPr>
    </w:p>
    <w:p w14:paraId="628B60A9" w14:textId="77777777" w:rsidR="00170E17" w:rsidRDefault="00170E17" w:rsidP="00170E17">
      <w:pPr>
        <w:tabs>
          <w:tab w:val="left" w:pos="3969"/>
        </w:tabs>
        <w:autoSpaceDE w:val="0"/>
        <w:autoSpaceDN w:val="0"/>
        <w:adjustRightInd w:val="0"/>
        <w:spacing w:after="0" w:line="240" w:lineRule="auto"/>
        <w:jc w:val="center"/>
        <w:rPr>
          <w:rFonts w:ascii="Arial" w:hAnsi="Arial"/>
          <w:b/>
          <w:bCs/>
          <w:color w:val="002060"/>
          <w:sz w:val="24"/>
          <w:szCs w:val="24"/>
          <w:lang w:val="en-US"/>
        </w:rPr>
      </w:pPr>
    </w:p>
    <w:p w14:paraId="30F34632" w14:textId="1EA95E17" w:rsidR="00170E17" w:rsidRDefault="00D836C7" w:rsidP="00170E17">
      <w:pPr>
        <w:tabs>
          <w:tab w:val="left" w:pos="3969"/>
        </w:tabs>
        <w:autoSpaceDE w:val="0"/>
        <w:autoSpaceDN w:val="0"/>
        <w:adjustRightInd w:val="0"/>
        <w:spacing w:after="0" w:line="240" w:lineRule="auto"/>
        <w:jc w:val="center"/>
        <w:rPr>
          <w:rFonts w:ascii="Arial" w:hAnsi="Arial"/>
          <w:b/>
          <w:bCs/>
          <w:color w:val="002060"/>
          <w:sz w:val="18"/>
          <w:szCs w:val="18"/>
          <w:lang w:val="en-US"/>
        </w:rPr>
      </w:pPr>
      <w:r w:rsidRPr="002902F6">
        <w:rPr>
          <w:rFonts w:ascii="Arial" w:hAnsi="Arial"/>
          <w:b/>
          <w:bCs/>
          <w:color w:val="002060"/>
          <w:sz w:val="24"/>
          <w:szCs w:val="24"/>
          <w:lang w:val="en-US"/>
        </w:rPr>
        <w:t>CONDITIONAL OFFER LETTER</w:t>
      </w:r>
    </w:p>
    <w:p w14:paraId="39971CF4" w14:textId="77777777" w:rsidR="00170E17" w:rsidRDefault="00170E17" w:rsidP="00170E17">
      <w:pPr>
        <w:tabs>
          <w:tab w:val="left" w:pos="3969"/>
        </w:tabs>
        <w:autoSpaceDE w:val="0"/>
        <w:autoSpaceDN w:val="0"/>
        <w:adjustRightInd w:val="0"/>
        <w:spacing w:after="0" w:line="240" w:lineRule="auto"/>
        <w:rPr>
          <w:rFonts w:ascii="Arial" w:hAnsi="Arial"/>
          <w:b/>
          <w:bCs/>
          <w:color w:val="002060"/>
          <w:sz w:val="18"/>
          <w:szCs w:val="18"/>
          <w:lang w:val="en-US"/>
        </w:rPr>
      </w:pPr>
    </w:p>
    <w:p w14:paraId="099155B8" w14:textId="77777777" w:rsidR="00170E17" w:rsidRDefault="00170E17" w:rsidP="00170E17">
      <w:pPr>
        <w:tabs>
          <w:tab w:val="left" w:pos="3969"/>
        </w:tabs>
        <w:autoSpaceDE w:val="0"/>
        <w:autoSpaceDN w:val="0"/>
        <w:adjustRightInd w:val="0"/>
        <w:spacing w:after="0" w:line="240" w:lineRule="auto"/>
        <w:rPr>
          <w:rFonts w:ascii="Arial" w:hAnsi="Arial"/>
          <w:bCs/>
          <w:color w:val="002060"/>
          <w:sz w:val="18"/>
          <w:szCs w:val="18"/>
          <w:lang w:val="en-US"/>
        </w:rPr>
      </w:pPr>
    </w:p>
    <w:p w14:paraId="36588C8A" w14:textId="1808181A" w:rsidR="00D836C7" w:rsidRPr="00170E17" w:rsidRDefault="00D836C7" w:rsidP="00170E17">
      <w:pPr>
        <w:tabs>
          <w:tab w:val="left" w:pos="3969"/>
        </w:tabs>
        <w:autoSpaceDE w:val="0"/>
        <w:autoSpaceDN w:val="0"/>
        <w:adjustRightInd w:val="0"/>
        <w:spacing w:after="0" w:line="240" w:lineRule="auto"/>
        <w:rPr>
          <w:rFonts w:ascii="Arial" w:hAnsi="Arial"/>
          <w:b/>
          <w:bCs/>
          <w:color w:val="002060"/>
          <w:sz w:val="18"/>
          <w:szCs w:val="18"/>
          <w:lang w:val="en-US"/>
        </w:rPr>
      </w:pPr>
      <w:r w:rsidRPr="002B29AF">
        <w:rPr>
          <w:rFonts w:ascii="Arial" w:hAnsi="Arial"/>
          <w:bCs/>
          <w:color w:val="002060"/>
          <w:sz w:val="18"/>
          <w:szCs w:val="18"/>
          <w:lang w:val="en-US"/>
        </w:rPr>
        <w:t xml:space="preserve">Dear </w:t>
      </w:r>
      <w:bookmarkStart w:id="0" w:name="_Hlk501352150"/>
      <w:sdt>
        <w:sdtPr>
          <w:rPr>
            <w:rFonts w:ascii="Arial" w:hAnsi="Arial"/>
            <w:bCs/>
            <w:color w:val="FF0000"/>
            <w:sz w:val="18"/>
            <w:szCs w:val="18"/>
            <w:lang w:val="en-US"/>
          </w:rPr>
          <w:id w:val="-182366397"/>
          <w:placeholder>
            <w:docPart w:val="2890FE5E57F44FE9A6020BCB3F9C97AF"/>
          </w:placeholder>
        </w:sdtPr>
        <w:sdtEndPr/>
        <w:sdtContent>
          <w:sdt>
            <w:sdtPr>
              <w:rPr>
                <w:rFonts w:ascii="Arial" w:hAnsi="Arial"/>
                <w:bCs/>
                <w:color w:val="FF0000"/>
                <w:sz w:val="18"/>
                <w:szCs w:val="18"/>
                <w:lang w:val="en-US"/>
              </w:rPr>
              <w:id w:val="500779369"/>
              <w:placeholder>
                <w:docPart w:val="C916C3599CF94190AFAFF2F5730C4DF5"/>
              </w:placeholder>
            </w:sdtPr>
            <w:sdtEndPr/>
            <w:sdtContent>
              <w:sdt>
                <w:sdtPr>
                  <w:rPr>
                    <w:rFonts w:ascii="Arial" w:hAnsi="Arial"/>
                    <w:bCs/>
                    <w:color w:val="FF0000"/>
                    <w:sz w:val="18"/>
                    <w:szCs w:val="18"/>
                    <w:lang w:val="en-US"/>
                  </w:rPr>
                  <w:id w:val="-1341854755"/>
                  <w:placeholder>
                    <w:docPart w:val="05889305D6C64CFB938FB5B3ADB10F3E"/>
                  </w:placeholder>
                </w:sdtPr>
                <w:sdtEndPr/>
                <w:sdtContent>
                  <w:r w:rsidR="006941E7" w:rsidRPr="00E329F9">
                    <w:rPr>
                      <w:rFonts w:ascii="Arial" w:hAnsi="Arial"/>
                      <w:b/>
                      <w:bCs/>
                      <w:color w:val="FF0000"/>
                      <w:sz w:val="18"/>
                      <w:szCs w:val="18"/>
                      <w:lang w:val="en-US"/>
                    </w:rPr>
                    <w:t>[Student name]</w:t>
                  </w:r>
                </w:sdtContent>
              </w:sdt>
            </w:sdtContent>
          </w:sdt>
        </w:sdtContent>
      </w:sdt>
      <w:bookmarkEnd w:id="0"/>
      <w:r w:rsidRPr="002B29AF">
        <w:rPr>
          <w:rFonts w:ascii="Arial" w:hAnsi="Arial"/>
          <w:bCs/>
          <w:color w:val="002060"/>
          <w:sz w:val="18"/>
          <w:szCs w:val="18"/>
          <w:lang w:val="en-US"/>
        </w:rPr>
        <w:t>,</w:t>
      </w:r>
    </w:p>
    <w:p w14:paraId="7E14694A" w14:textId="77777777" w:rsidR="00D836C7" w:rsidRPr="0075060D" w:rsidRDefault="00D836C7" w:rsidP="00170E17">
      <w:pPr>
        <w:autoSpaceDE w:val="0"/>
        <w:autoSpaceDN w:val="0"/>
        <w:adjustRightInd w:val="0"/>
        <w:spacing w:after="0" w:line="240" w:lineRule="auto"/>
        <w:rPr>
          <w:rFonts w:ascii="Arial" w:hAnsi="Arial"/>
          <w:bCs/>
          <w:color w:val="002060"/>
          <w:sz w:val="18"/>
          <w:szCs w:val="18"/>
          <w:lang w:val="en-US"/>
        </w:rPr>
      </w:pPr>
    </w:p>
    <w:p w14:paraId="70182FF2" w14:textId="77777777" w:rsidR="00D836C7" w:rsidRDefault="00D836C7" w:rsidP="00170E17">
      <w:pPr>
        <w:autoSpaceDE w:val="0"/>
        <w:autoSpaceDN w:val="0"/>
        <w:adjustRightInd w:val="0"/>
        <w:spacing w:after="0" w:line="240" w:lineRule="auto"/>
        <w:rPr>
          <w:rFonts w:ascii="Arial" w:hAnsi="Arial"/>
          <w:bCs/>
          <w:color w:val="002060"/>
          <w:sz w:val="18"/>
          <w:szCs w:val="18"/>
          <w:lang w:val="en-US"/>
        </w:rPr>
      </w:pPr>
    </w:p>
    <w:p w14:paraId="5BB82104" w14:textId="510003D5" w:rsidR="00D836C7" w:rsidRDefault="00D836C7" w:rsidP="00170E17">
      <w:pPr>
        <w:autoSpaceDE w:val="0"/>
        <w:autoSpaceDN w:val="0"/>
        <w:adjustRightInd w:val="0"/>
        <w:spacing w:after="0" w:line="240" w:lineRule="auto"/>
        <w:jc w:val="both"/>
        <w:rPr>
          <w:rFonts w:ascii="Arial" w:hAnsi="Arial"/>
          <w:color w:val="002060"/>
          <w:sz w:val="18"/>
          <w:szCs w:val="18"/>
          <w:lang w:val="en-US"/>
        </w:rPr>
      </w:pPr>
      <w:r w:rsidRPr="002902F6">
        <w:rPr>
          <w:rFonts w:ascii="Arial" w:hAnsi="Arial"/>
          <w:color w:val="002060"/>
          <w:sz w:val="18"/>
          <w:szCs w:val="18"/>
          <w:lang w:val="en-US"/>
        </w:rPr>
        <w:t xml:space="preserve">Thank you for choosing </w:t>
      </w:r>
      <w:r w:rsidRPr="002902F6">
        <w:rPr>
          <w:rFonts w:ascii="Arial" w:hAnsi="Arial"/>
          <w:iCs/>
          <w:color w:val="002060"/>
          <w:sz w:val="18"/>
          <w:szCs w:val="18"/>
          <w:lang w:val="en-US"/>
        </w:rPr>
        <w:t>Synergy University</w:t>
      </w:r>
      <w:r w:rsidRPr="002902F6">
        <w:rPr>
          <w:rFonts w:ascii="Arial" w:hAnsi="Arial"/>
          <w:bCs/>
          <w:iCs/>
          <w:color w:val="002060"/>
          <w:sz w:val="18"/>
          <w:szCs w:val="18"/>
          <w:lang w:val="en-US"/>
        </w:rPr>
        <w:t xml:space="preserve"> </w:t>
      </w:r>
      <w:r w:rsidR="005815B4">
        <w:rPr>
          <w:rFonts w:ascii="Arial" w:hAnsi="Arial"/>
          <w:iCs/>
          <w:color w:val="002060"/>
          <w:sz w:val="18"/>
          <w:szCs w:val="18"/>
          <w:lang w:val="en-US"/>
        </w:rPr>
        <w:t>Dubai</w:t>
      </w:r>
      <w:r>
        <w:rPr>
          <w:rFonts w:ascii="Arial" w:hAnsi="Arial"/>
          <w:color w:val="002060"/>
          <w:sz w:val="18"/>
          <w:szCs w:val="18"/>
          <w:lang w:val="en-US"/>
        </w:rPr>
        <w:t xml:space="preserve">. </w:t>
      </w:r>
      <w:r w:rsidRPr="002902F6">
        <w:rPr>
          <w:rFonts w:ascii="Arial" w:hAnsi="Arial"/>
          <w:color w:val="002060"/>
          <w:sz w:val="18"/>
          <w:szCs w:val="18"/>
          <w:lang w:val="en-US"/>
        </w:rPr>
        <w:t xml:space="preserve">We are pleased to </w:t>
      </w:r>
      <w:r>
        <w:rPr>
          <w:rFonts w:ascii="Arial" w:hAnsi="Arial"/>
          <w:color w:val="002060"/>
          <w:sz w:val="18"/>
          <w:szCs w:val="18"/>
          <w:lang w:val="en-US"/>
        </w:rPr>
        <w:t xml:space="preserve">make you an </w:t>
      </w:r>
      <w:r w:rsidRPr="002902F6">
        <w:rPr>
          <w:rFonts w:ascii="Arial" w:hAnsi="Arial"/>
          <w:color w:val="002060"/>
          <w:sz w:val="18"/>
          <w:szCs w:val="18"/>
          <w:lang w:val="en-US"/>
        </w:rPr>
        <w:t xml:space="preserve">offer </w:t>
      </w:r>
      <w:r>
        <w:rPr>
          <w:rFonts w:ascii="Arial" w:hAnsi="Arial"/>
          <w:color w:val="002060"/>
          <w:sz w:val="18"/>
          <w:szCs w:val="18"/>
          <w:lang w:val="en-US"/>
        </w:rPr>
        <w:t xml:space="preserve">of a place on </w:t>
      </w:r>
      <w:r w:rsidRPr="00193D7C">
        <w:rPr>
          <w:rFonts w:ascii="Arial" w:hAnsi="Arial"/>
          <w:color w:val="FF0000"/>
          <w:sz w:val="18"/>
          <w:szCs w:val="18"/>
          <w:lang w:val="en-US"/>
        </w:rPr>
        <w:t xml:space="preserve">BA </w:t>
      </w:r>
      <w:r w:rsidR="00FF46D7" w:rsidRPr="00FF46D7">
        <w:rPr>
          <w:rFonts w:ascii="Arial" w:hAnsi="Arial"/>
          <w:color w:val="FF0000"/>
          <w:sz w:val="18"/>
          <w:szCs w:val="18"/>
          <w:lang w:val="en-US"/>
        </w:rPr>
        <w:t xml:space="preserve">Entrepreneurship </w:t>
      </w:r>
      <w:proofErr w:type="spellStart"/>
      <w:r w:rsidRPr="00CB1059">
        <w:rPr>
          <w:rFonts w:ascii="Arial" w:hAnsi="Arial"/>
          <w:color w:val="002060"/>
          <w:sz w:val="18"/>
          <w:szCs w:val="18"/>
          <w:lang w:val="en-US"/>
        </w:rPr>
        <w:t>programme</w:t>
      </w:r>
      <w:proofErr w:type="spellEnd"/>
      <w:r w:rsidRPr="002902F6">
        <w:rPr>
          <w:rFonts w:ascii="Arial" w:hAnsi="Arial"/>
          <w:color w:val="002060"/>
          <w:sz w:val="18"/>
          <w:szCs w:val="18"/>
          <w:lang w:val="en-US"/>
        </w:rPr>
        <w:t xml:space="preserve"> a</w:t>
      </w:r>
      <w:r>
        <w:rPr>
          <w:rFonts w:ascii="Arial" w:hAnsi="Arial"/>
          <w:color w:val="002060"/>
          <w:sz w:val="18"/>
          <w:szCs w:val="18"/>
          <w:lang w:val="en-US"/>
        </w:rPr>
        <w:t xml:space="preserve">nd welcome you as one of our prospective </w:t>
      </w:r>
      <w:r w:rsidR="00170E17">
        <w:rPr>
          <w:rFonts w:ascii="Arial" w:hAnsi="Arial"/>
          <w:color w:val="002060"/>
          <w:sz w:val="18"/>
          <w:szCs w:val="18"/>
          <w:lang w:val="en-US"/>
        </w:rPr>
        <w:t xml:space="preserve">students. </w:t>
      </w:r>
      <w:r>
        <w:rPr>
          <w:rFonts w:ascii="Arial" w:hAnsi="Arial"/>
          <w:color w:val="002060"/>
          <w:sz w:val="18"/>
          <w:szCs w:val="18"/>
          <w:lang w:val="en-US"/>
        </w:rPr>
        <w:t xml:space="preserve">To complete your admission in the </w:t>
      </w:r>
      <w:proofErr w:type="spellStart"/>
      <w:r>
        <w:rPr>
          <w:rFonts w:ascii="Arial" w:hAnsi="Arial"/>
          <w:color w:val="002060"/>
          <w:sz w:val="18"/>
          <w:szCs w:val="18"/>
          <w:lang w:val="en-US"/>
        </w:rPr>
        <w:t>programme</w:t>
      </w:r>
      <w:proofErr w:type="spellEnd"/>
      <w:r>
        <w:rPr>
          <w:rFonts w:ascii="Arial" w:hAnsi="Arial"/>
          <w:color w:val="002060"/>
          <w:sz w:val="18"/>
          <w:szCs w:val="18"/>
          <w:lang w:val="en-US"/>
        </w:rPr>
        <w:t xml:space="preserve">, all conditions </w:t>
      </w:r>
      <w:proofErr w:type="gramStart"/>
      <w:r>
        <w:rPr>
          <w:rFonts w:ascii="Arial" w:hAnsi="Arial"/>
          <w:color w:val="002060"/>
          <w:sz w:val="18"/>
          <w:szCs w:val="18"/>
          <w:lang w:val="en-US"/>
        </w:rPr>
        <w:t>must be met</w:t>
      </w:r>
      <w:proofErr w:type="gramEnd"/>
      <w:r>
        <w:rPr>
          <w:rFonts w:ascii="Arial" w:hAnsi="Arial"/>
          <w:color w:val="002060"/>
          <w:sz w:val="18"/>
          <w:szCs w:val="18"/>
          <w:lang w:val="en-US"/>
        </w:rPr>
        <w:t xml:space="preserve"> by the dates specified below. </w:t>
      </w:r>
    </w:p>
    <w:p w14:paraId="41D786D9" w14:textId="77777777" w:rsidR="00D836C7" w:rsidRDefault="00D836C7" w:rsidP="00170E17">
      <w:pPr>
        <w:autoSpaceDE w:val="0"/>
        <w:autoSpaceDN w:val="0"/>
        <w:adjustRightInd w:val="0"/>
        <w:spacing w:after="0" w:line="240" w:lineRule="auto"/>
        <w:jc w:val="both"/>
        <w:rPr>
          <w:rFonts w:ascii="Arial" w:hAnsi="Arial"/>
          <w:color w:val="002060"/>
          <w:sz w:val="18"/>
          <w:szCs w:val="18"/>
          <w:lang w:val="en-US"/>
        </w:rPr>
      </w:pPr>
    </w:p>
    <w:p w14:paraId="045CF7FF" w14:textId="77777777" w:rsidR="00D836C7" w:rsidRPr="002902F6" w:rsidRDefault="00D836C7" w:rsidP="00170E17">
      <w:pPr>
        <w:autoSpaceDE w:val="0"/>
        <w:autoSpaceDN w:val="0"/>
        <w:adjustRightInd w:val="0"/>
        <w:spacing w:after="0" w:line="240" w:lineRule="auto"/>
        <w:ind w:left="-142" w:firstLine="568"/>
        <w:jc w:val="both"/>
        <w:rPr>
          <w:rFonts w:ascii="Arial" w:hAnsi="Arial"/>
          <w:b/>
          <w:bCs/>
          <w:color w:val="002060"/>
          <w:sz w:val="18"/>
          <w:szCs w:val="18"/>
          <w:lang w:val="en-US"/>
        </w:rPr>
      </w:pPr>
    </w:p>
    <w:p w14:paraId="47A2103B" w14:textId="77777777" w:rsidR="00EA3BB0" w:rsidRPr="002902F6" w:rsidRDefault="00EA3BB0" w:rsidP="00EA3BB0">
      <w:pPr>
        <w:pStyle w:val="af"/>
        <w:numPr>
          <w:ilvl w:val="0"/>
          <w:numId w:val="14"/>
        </w:numPr>
        <w:autoSpaceDE w:val="0"/>
        <w:autoSpaceDN w:val="0"/>
        <w:adjustRightInd w:val="0"/>
        <w:spacing w:after="0" w:line="240" w:lineRule="auto"/>
        <w:rPr>
          <w:rFonts w:ascii="Arial" w:hAnsi="Arial"/>
          <w:b/>
          <w:bCs/>
          <w:color w:val="002060"/>
          <w:sz w:val="18"/>
          <w:szCs w:val="18"/>
          <w:lang w:val="en-US"/>
        </w:rPr>
      </w:pPr>
      <w:r w:rsidRPr="002902F6">
        <w:rPr>
          <w:rFonts w:ascii="Arial" w:hAnsi="Arial"/>
          <w:b/>
          <w:bCs/>
          <w:color w:val="002060"/>
          <w:sz w:val="18"/>
          <w:szCs w:val="18"/>
          <w:lang w:val="en-US"/>
        </w:rPr>
        <w:t>ACADEMIC PROGRAM</w:t>
      </w:r>
      <w:r>
        <w:rPr>
          <w:rFonts w:ascii="Arial" w:hAnsi="Arial"/>
          <w:b/>
          <w:bCs/>
          <w:color w:val="002060"/>
          <w:sz w:val="18"/>
          <w:szCs w:val="18"/>
          <w:lang w:val="en-US"/>
        </w:rPr>
        <w:t>ME</w:t>
      </w:r>
      <w:r w:rsidRPr="002902F6">
        <w:rPr>
          <w:rFonts w:ascii="Arial" w:hAnsi="Arial"/>
          <w:b/>
          <w:bCs/>
          <w:color w:val="002060"/>
          <w:sz w:val="18"/>
          <w:szCs w:val="18"/>
          <w:lang w:val="en-US"/>
        </w:rPr>
        <w:t xml:space="preserve"> DETAILS</w:t>
      </w:r>
    </w:p>
    <w:p w14:paraId="2F557AFB" w14:textId="77777777" w:rsidR="00EA3BB0" w:rsidRDefault="00EA3BB0" w:rsidP="00EA3BB0">
      <w:pPr>
        <w:autoSpaceDE w:val="0"/>
        <w:autoSpaceDN w:val="0"/>
        <w:adjustRightInd w:val="0"/>
        <w:spacing w:after="0" w:line="240" w:lineRule="auto"/>
        <w:ind w:firstLine="708"/>
        <w:rPr>
          <w:rFonts w:ascii="Arial" w:hAnsi="Arial"/>
          <w:b/>
          <w:bCs/>
          <w:color w:val="002060"/>
          <w:sz w:val="18"/>
          <w:szCs w:val="18"/>
          <w:lang w:val="en-US"/>
        </w:rPr>
      </w:pPr>
    </w:p>
    <w:tbl>
      <w:tblPr>
        <w:tblStyle w:val="4"/>
        <w:tblW w:w="0" w:type="auto"/>
        <w:tblInd w:w="392" w:type="dxa"/>
        <w:tblBorders>
          <w:top w:val="single" w:sz="4" w:space="0" w:color="A6A6A6" w:themeColor="background1" w:themeShade="A6"/>
          <w:bottom w:val="single" w:sz="4" w:space="0" w:color="A6A6A6" w:themeColor="background1" w:themeShade="A6"/>
        </w:tblBorders>
        <w:tblLook w:val="04A0" w:firstRow="1" w:lastRow="0" w:firstColumn="1" w:lastColumn="0" w:noHBand="0" w:noVBand="1"/>
      </w:tblPr>
      <w:tblGrid>
        <w:gridCol w:w="2454"/>
        <w:gridCol w:w="6900"/>
      </w:tblGrid>
      <w:tr w:rsidR="00EA3BB0" w14:paraId="4F7F2102" w14:textId="77777777" w:rsidTr="000275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tcPr>
          <w:p w14:paraId="7D5BB6F6" w14:textId="77777777" w:rsidR="00EA3BB0" w:rsidRPr="000C7BA0" w:rsidRDefault="00EA3BB0" w:rsidP="0002751B">
            <w:pPr>
              <w:autoSpaceDE w:val="0"/>
              <w:autoSpaceDN w:val="0"/>
              <w:adjustRightInd w:val="0"/>
              <w:spacing w:line="312" w:lineRule="auto"/>
              <w:rPr>
                <w:rFonts w:ascii="Arial" w:hAnsi="Arial"/>
                <w:bCs w:val="0"/>
                <w:color w:val="002060"/>
                <w:sz w:val="18"/>
                <w:szCs w:val="18"/>
                <w:lang w:val="en-US"/>
              </w:rPr>
            </w:pPr>
            <w:r w:rsidRPr="000C7BA0">
              <w:rPr>
                <w:rFonts w:ascii="Arial" w:hAnsi="Arial"/>
                <w:bCs w:val="0"/>
                <w:color w:val="002060"/>
                <w:sz w:val="18"/>
                <w:szCs w:val="18"/>
                <w:lang w:val="en-US"/>
              </w:rPr>
              <w:t>Field of Study</w:t>
            </w:r>
            <w:r>
              <w:rPr>
                <w:rFonts w:ascii="Arial" w:hAnsi="Arial"/>
                <w:bCs w:val="0"/>
                <w:color w:val="002060"/>
                <w:sz w:val="18"/>
                <w:szCs w:val="18"/>
                <w:lang w:val="en-US"/>
              </w:rPr>
              <w:t>:</w:t>
            </w:r>
          </w:p>
        </w:tc>
        <w:tc>
          <w:tcPr>
            <w:tcW w:w="7513" w:type="dxa"/>
            <w:shd w:val="clear" w:color="auto" w:fill="auto"/>
          </w:tcPr>
          <w:p w14:paraId="4286FC05" w14:textId="11860235" w:rsidR="00EA3BB0" w:rsidRPr="00AA6C03" w:rsidRDefault="00924A2F" w:rsidP="0002751B">
            <w:pPr>
              <w:autoSpaceDE w:val="0"/>
              <w:autoSpaceDN w:val="0"/>
              <w:adjustRightInd w:val="0"/>
              <w:spacing w:line="312" w:lineRule="auto"/>
              <w:jc w:val="both"/>
              <w:cnfStyle w:val="100000000000" w:firstRow="1" w:lastRow="0" w:firstColumn="0" w:lastColumn="0" w:oddVBand="0" w:evenVBand="0" w:oddHBand="0" w:evenHBand="0" w:firstRowFirstColumn="0" w:firstRowLastColumn="0" w:lastRowFirstColumn="0" w:lastRowLastColumn="0"/>
              <w:rPr>
                <w:rFonts w:ascii="Arial" w:hAnsi="Arial"/>
                <w:b w:val="0"/>
                <w:bCs w:val="0"/>
                <w:color w:val="002060"/>
                <w:sz w:val="18"/>
                <w:szCs w:val="18"/>
                <w:lang w:val="en-US"/>
              </w:rPr>
            </w:pPr>
            <w:r>
              <w:rPr>
                <w:rFonts w:ascii="Arial" w:hAnsi="Arial"/>
                <w:b w:val="0"/>
                <w:bCs w:val="0"/>
                <w:color w:val="002060"/>
                <w:sz w:val="18"/>
                <w:szCs w:val="18"/>
                <w:lang w:val="en-US"/>
              </w:rPr>
              <w:t>Management</w:t>
            </w:r>
          </w:p>
        </w:tc>
      </w:tr>
      <w:tr w:rsidR="00EA3BB0" w14:paraId="5610CB4F" w14:textId="77777777" w:rsidTr="000275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tcPr>
          <w:p w14:paraId="5B2237B8" w14:textId="77777777" w:rsidR="00EA3BB0" w:rsidRPr="000C7BA0" w:rsidRDefault="00EA3BB0" w:rsidP="0002751B">
            <w:pPr>
              <w:autoSpaceDE w:val="0"/>
              <w:autoSpaceDN w:val="0"/>
              <w:adjustRightInd w:val="0"/>
              <w:spacing w:line="312" w:lineRule="auto"/>
              <w:rPr>
                <w:rFonts w:ascii="Arial" w:hAnsi="Arial"/>
                <w:bCs w:val="0"/>
                <w:color w:val="002060"/>
                <w:sz w:val="18"/>
                <w:szCs w:val="18"/>
                <w:lang w:val="en-US"/>
              </w:rPr>
            </w:pPr>
            <w:r w:rsidRPr="000C7BA0">
              <w:rPr>
                <w:rFonts w:ascii="Arial" w:hAnsi="Arial"/>
                <w:bCs w:val="0"/>
                <w:color w:val="002060"/>
                <w:sz w:val="18"/>
                <w:szCs w:val="18"/>
                <w:lang w:val="en-US"/>
              </w:rPr>
              <w:t>Qualification</w:t>
            </w:r>
            <w:r>
              <w:rPr>
                <w:rFonts w:ascii="Arial" w:hAnsi="Arial"/>
                <w:bCs w:val="0"/>
                <w:color w:val="002060"/>
                <w:sz w:val="18"/>
                <w:szCs w:val="18"/>
                <w:lang w:val="en-US"/>
              </w:rPr>
              <w:t>:</w:t>
            </w:r>
          </w:p>
        </w:tc>
        <w:tc>
          <w:tcPr>
            <w:tcW w:w="7513" w:type="dxa"/>
            <w:shd w:val="clear" w:color="auto" w:fill="auto"/>
          </w:tcPr>
          <w:p w14:paraId="4AC0808F" w14:textId="77777777" w:rsidR="00EA3BB0" w:rsidRPr="009F23AE" w:rsidRDefault="00EA3BB0" w:rsidP="0002751B">
            <w:pPr>
              <w:autoSpaceDE w:val="0"/>
              <w:autoSpaceDN w:val="0"/>
              <w:adjustRightInd w:val="0"/>
              <w:spacing w:line="312" w:lineRule="auto"/>
              <w:jc w:val="both"/>
              <w:cnfStyle w:val="000000100000" w:firstRow="0" w:lastRow="0" w:firstColumn="0" w:lastColumn="0" w:oddVBand="0" w:evenVBand="0" w:oddHBand="1" w:evenHBand="0" w:firstRowFirstColumn="0" w:firstRowLastColumn="0" w:lastRowFirstColumn="0" w:lastRowLastColumn="0"/>
              <w:rPr>
                <w:rFonts w:ascii="Arial" w:hAnsi="Arial"/>
                <w:color w:val="002060"/>
                <w:sz w:val="18"/>
                <w:szCs w:val="18"/>
                <w:lang w:val="en-US"/>
              </w:rPr>
            </w:pPr>
            <w:r w:rsidRPr="009F23AE">
              <w:rPr>
                <w:rFonts w:ascii="Arial" w:hAnsi="Arial"/>
                <w:color w:val="002060"/>
                <w:sz w:val="18"/>
                <w:szCs w:val="18"/>
                <w:lang w:val="en-US"/>
              </w:rPr>
              <w:t>Bachelor’s</w:t>
            </w:r>
          </w:p>
        </w:tc>
      </w:tr>
      <w:tr w:rsidR="00EA3BB0" w14:paraId="5F17AC13" w14:textId="77777777" w:rsidTr="0002751B">
        <w:tc>
          <w:tcPr>
            <w:cnfStyle w:val="001000000000" w:firstRow="0" w:lastRow="0" w:firstColumn="1" w:lastColumn="0" w:oddVBand="0" w:evenVBand="0" w:oddHBand="0" w:evenHBand="0" w:firstRowFirstColumn="0" w:firstRowLastColumn="0" w:lastRowFirstColumn="0" w:lastRowLastColumn="0"/>
            <w:tcW w:w="2551" w:type="dxa"/>
            <w:shd w:val="clear" w:color="auto" w:fill="auto"/>
          </w:tcPr>
          <w:p w14:paraId="5D547BFA" w14:textId="77777777" w:rsidR="00EA3BB0" w:rsidRPr="002902F6" w:rsidRDefault="00EA3BB0" w:rsidP="0002751B">
            <w:pPr>
              <w:autoSpaceDE w:val="0"/>
              <w:autoSpaceDN w:val="0"/>
              <w:adjustRightInd w:val="0"/>
              <w:spacing w:line="312" w:lineRule="auto"/>
              <w:rPr>
                <w:rFonts w:ascii="Arial" w:hAnsi="Arial"/>
                <w:b w:val="0"/>
                <w:bCs w:val="0"/>
                <w:color w:val="002060"/>
                <w:sz w:val="18"/>
                <w:szCs w:val="18"/>
                <w:lang w:val="en-US"/>
              </w:rPr>
            </w:pPr>
            <w:proofErr w:type="spellStart"/>
            <w:r w:rsidRPr="000C7BA0">
              <w:rPr>
                <w:rFonts w:ascii="Arial" w:hAnsi="Arial"/>
                <w:bCs w:val="0"/>
                <w:color w:val="002060"/>
                <w:sz w:val="18"/>
                <w:szCs w:val="18"/>
                <w:lang w:val="en-US"/>
              </w:rPr>
              <w:t>Programme</w:t>
            </w:r>
            <w:proofErr w:type="spellEnd"/>
            <w:r w:rsidRPr="002902F6">
              <w:rPr>
                <w:rFonts w:ascii="Arial" w:hAnsi="Arial"/>
                <w:b w:val="0"/>
                <w:bCs w:val="0"/>
                <w:color w:val="002060"/>
                <w:sz w:val="18"/>
                <w:szCs w:val="18"/>
                <w:lang w:val="en-US"/>
              </w:rPr>
              <w:t xml:space="preserve"> </w:t>
            </w:r>
            <w:r w:rsidRPr="000C7BA0">
              <w:rPr>
                <w:rFonts w:ascii="Arial" w:hAnsi="Arial"/>
                <w:bCs w:val="0"/>
                <w:color w:val="002060"/>
                <w:sz w:val="18"/>
                <w:szCs w:val="18"/>
                <w:lang w:val="en-US"/>
              </w:rPr>
              <w:t>Name:</w:t>
            </w:r>
          </w:p>
        </w:tc>
        <w:tc>
          <w:tcPr>
            <w:tcW w:w="7513" w:type="dxa"/>
            <w:shd w:val="clear" w:color="auto" w:fill="auto"/>
          </w:tcPr>
          <w:p w14:paraId="0D24FD57" w14:textId="59CBA0BA" w:rsidR="00EA3BB0" w:rsidRPr="002902F6" w:rsidRDefault="00FF46D7" w:rsidP="0002751B">
            <w:pPr>
              <w:autoSpaceDE w:val="0"/>
              <w:autoSpaceDN w:val="0"/>
              <w:adjustRightInd w:val="0"/>
              <w:spacing w:line="312" w:lineRule="auto"/>
              <w:jc w:val="both"/>
              <w:cnfStyle w:val="000000000000" w:firstRow="0" w:lastRow="0" w:firstColumn="0" w:lastColumn="0" w:oddVBand="0" w:evenVBand="0" w:oddHBand="0" w:evenHBand="0" w:firstRowFirstColumn="0" w:firstRowLastColumn="0" w:lastRowFirstColumn="0" w:lastRowLastColumn="0"/>
              <w:rPr>
                <w:rFonts w:ascii="Arial" w:hAnsi="Arial"/>
                <w:b/>
                <w:bCs/>
                <w:color w:val="FF0000"/>
                <w:sz w:val="18"/>
                <w:szCs w:val="18"/>
                <w:lang w:val="en-US"/>
              </w:rPr>
            </w:pPr>
            <w:r w:rsidRPr="009F23AE">
              <w:rPr>
                <w:rFonts w:ascii="Arial" w:hAnsi="Arial"/>
                <w:color w:val="002060"/>
                <w:sz w:val="18"/>
                <w:szCs w:val="18"/>
                <w:lang w:val="en-US"/>
              </w:rPr>
              <w:t>Entrepreneurship</w:t>
            </w:r>
          </w:p>
        </w:tc>
      </w:tr>
      <w:tr w:rsidR="00EA3BB0" w14:paraId="128BF23C" w14:textId="77777777" w:rsidTr="000275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tcPr>
          <w:p w14:paraId="2A313AF5" w14:textId="77777777" w:rsidR="00EA3BB0" w:rsidRPr="002902F6" w:rsidRDefault="00EA3BB0" w:rsidP="0002751B">
            <w:pPr>
              <w:autoSpaceDE w:val="0"/>
              <w:autoSpaceDN w:val="0"/>
              <w:adjustRightInd w:val="0"/>
              <w:spacing w:line="312" w:lineRule="auto"/>
              <w:rPr>
                <w:rFonts w:ascii="Arial" w:hAnsi="Arial"/>
                <w:b w:val="0"/>
                <w:bCs w:val="0"/>
                <w:color w:val="002060"/>
                <w:sz w:val="18"/>
                <w:szCs w:val="18"/>
                <w:lang w:val="en-US"/>
              </w:rPr>
            </w:pPr>
            <w:r w:rsidRPr="000C7BA0">
              <w:rPr>
                <w:rFonts w:ascii="Arial" w:hAnsi="Arial"/>
                <w:bCs w:val="0"/>
                <w:color w:val="002060"/>
                <w:sz w:val="18"/>
                <w:szCs w:val="18"/>
                <w:lang w:val="en-US"/>
              </w:rPr>
              <w:t>Mode of Study:</w:t>
            </w:r>
          </w:p>
        </w:tc>
        <w:tc>
          <w:tcPr>
            <w:tcW w:w="7513" w:type="dxa"/>
            <w:shd w:val="clear" w:color="auto" w:fill="auto"/>
          </w:tcPr>
          <w:p w14:paraId="3DAF8B9E" w14:textId="77777777" w:rsidR="00EA3BB0" w:rsidRPr="002902F6" w:rsidRDefault="00EA3BB0" w:rsidP="0002751B">
            <w:pPr>
              <w:autoSpaceDE w:val="0"/>
              <w:autoSpaceDN w:val="0"/>
              <w:adjustRightInd w:val="0"/>
              <w:spacing w:line="312" w:lineRule="auto"/>
              <w:jc w:val="both"/>
              <w:cnfStyle w:val="000000100000" w:firstRow="0" w:lastRow="0" w:firstColumn="0" w:lastColumn="0" w:oddVBand="0" w:evenVBand="0" w:oddHBand="1" w:evenHBand="0" w:firstRowFirstColumn="0" w:firstRowLastColumn="0" w:lastRowFirstColumn="0" w:lastRowLastColumn="0"/>
              <w:rPr>
                <w:rFonts w:ascii="Arial" w:hAnsi="Arial"/>
                <w:b/>
                <w:bCs/>
                <w:color w:val="002060"/>
                <w:sz w:val="18"/>
                <w:szCs w:val="18"/>
                <w:lang w:val="en-US"/>
              </w:rPr>
            </w:pPr>
            <w:r w:rsidRPr="002902F6">
              <w:rPr>
                <w:rFonts w:ascii="Arial" w:hAnsi="Arial"/>
                <w:color w:val="002060"/>
                <w:sz w:val="18"/>
                <w:szCs w:val="18"/>
                <w:lang w:val="en-US"/>
              </w:rPr>
              <w:t>Full Time</w:t>
            </w:r>
          </w:p>
        </w:tc>
      </w:tr>
      <w:tr w:rsidR="00EA3BB0" w14:paraId="27785CA8" w14:textId="77777777" w:rsidTr="0002751B">
        <w:tc>
          <w:tcPr>
            <w:cnfStyle w:val="001000000000" w:firstRow="0" w:lastRow="0" w:firstColumn="1" w:lastColumn="0" w:oddVBand="0" w:evenVBand="0" w:oddHBand="0" w:evenHBand="0" w:firstRowFirstColumn="0" w:firstRowLastColumn="0" w:lastRowFirstColumn="0" w:lastRowLastColumn="0"/>
            <w:tcW w:w="2551" w:type="dxa"/>
            <w:shd w:val="clear" w:color="auto" w:fill="auto"/>
          </w:tcPr>
          <w:p w14:paraId="1DD8A65D" w14:textId="77777777" w:rsidR="00EA3BB0" w:rsidRPr="000C7BA0" w:rsidRDefault="00EA3BB0" w:rsidP="0002751B">
            <w:pPr>
              <w:autoSpaceDE w:val="0"/>
              <w:autoSpaceDN w:val="0"/>
              <w:adjustRightInd w:val="0"/>
              <w:spacing w:line="312" w:lineRule="auto"/>
              <w:rPr>
                <w:rFonts w:ascii="Arial" w:hAnsi="Arial"/>
                <w:bCs w:val="0"/>
                <w:color w:val="002060"/>
                <w:sz w:val="18"/>
                <w:szCs w:val="18"/>
                <w:lang w:val="en-US"/>
              </w:rPr>
            </w:pPr>
            <w:proofErr w:type="spellStart"/>
            <w:r w:rsidRPr="000C7BA0">
              <w:rPr>
                <w:rFonts w:ascii="Arial" w:hAnsi="Arial"/>
                <w:bCs w:val="0"/>
                <w:color w:val="002060"/>
                <w:sz w:val="18"/>
                <w:szCs w:val="18"/>
                <w:lang w:val="en-US"/>
              </w:rPr>
              <w:t>Programme</w:t>
            </w:r>
            <w:proofErr w:type="spellEnd"/>
            <w:r w:rsidRPr="000C7BA0">
              <w:rPr>
                <w:rFonts w:ascii="Arial" w:hAnsi="Arial"/>
                <w:bCs w:val="0"/>
                <w:color w:val="002060"/>
                <w:sz w:val="18"/>
                <w:szCs w:val="18"/>
                <w:lang w:val="en-US"/>
              </w:rPr>
              <w:t xml:space="preserve"> Duration:</w:t>
            </w:r>
          </w:p>
        </w:tc>
        <w:tc>
          <w:tcPr>
            <w:tcW w:w="7513" w:type="dxa"/>
            <w:shd w:val="clear" w:color="auto" w:fill="auto"/>
          </w:tcPr>
          <w:p w14:paraId="1B730AF7" w14:textId="77777777" w:rsidR="00EA3BB0" w:rsidRPr="002902F6" w:rsidRDefault="00EA3BB0" w:rsidP="0002751B">
            <w:pPr>
              <w:autoSpaceDE w:val="0"/>
              <w:autoSpaceDN w:val="0"/>
              <w:adjustRightInd w:val="0"/>
              <w:spacing w:line="312" w:lineRule="auto"/>
              <w:jc w:val="both"/>
              <w:cnfStyle w:val="000000000000" w:firstRow="0" w:lastRow="0" w:firstColumn="0" w:lastColumn="0" w:oddVBand="0" w:evenVBand="0" w:oddHBand="0" w:evenHBand="0" w:firstRowFirstColumn="0" w:firstRowLastColumn="0" w:lastRowFirstColumn="0" w:lastRowLastColumn="0"/>
              <w:rPr>
                <w:rFonts w:ascii="Arial" w:hAnsi="Arial"/>
                <w:b/>
                <w:bCs/>
                <w:color w:val="002060"/>
                <w:sz w:val="18"/>
                <w:szCs w:val="18"/>
                <w:lang w:val="en-US"/>
              </w:rPr>
            </w:pPr>
            <w:r w:rsidRPr="00611C24">
              <w:rPr>
                <w:rFonts w:ascii="Arial" w:hAnsi="Arial"/>
                <w:color w:val="002060"/>
                <w:sz w:val="18"/>
                <w:szCs w:val="18"/>
                <w:lang w:val="en-US"/>
              </w:rPr>
              <w:t>4 Years (8 semesters)</w:t>
            </w:r>
          </w:p>
        </w:tc>
      </w:tr>
      <w:tr w:rsidR="00EA3BB0" w14:paraId="3B9DCAF7" w14:textId="77777777" w:rsidTr="000275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tcPr>
          <w:p w14:paraId="4F8751FA" w14:textId="77777777" w:rsidR="00EA3BB0" w:rsidRPr="000C7BA0" w:rsidRDefault="00EA3BB0" w:rsidP="0002751B">
            <w:pPr>
              <w:autoSpaceDE w:val="0"/>
              <w:autoSpaceDN w:val="0"/>
              <w:adjustRightInd w:val="0"/>
              <w:spacing w:line="312" w:lineRule="auto"/>
              <w:rPr>
                <w:rFonts w:ascii="Arial" w:hAnsi="Arial"/>
                <w:bCs w:val="0"/>
                <w:color w:val="002060"/>
                <w:sz w:val="18"/>
                <w:szCs w:val="18"/>
                <w:lang w:val="en-US"/>
              </w:rPr>
            </w:pPr>
            <w:r w:rsidRPr="000C7BA0">
              <w:rPr>
                <w:rFonts w:ascii="Arial" w:hAnsi="Arial"/>
                <w:bCs w:val="0"/>
                <w:color w:val="002060"/>
                <w:sz w:val="18"/>
                <w:szCs w:val="18"/>
                <w:lang w:val="en-US"/>
              </w:rPr>
              <w:t>Language of Instructions:</w:t>
            </w:r>
          </w:p>
        </w:tc>
        <w:tc>
          <w:tcPr>
            <w:tcW w:w="7513" w:type="dxa"/>
            <w:shd w:val="clear" w:color="auto" w:fill="auto"/>
          </w:tcPr>
          <w:p w14:paraId="1560BF76" w14:textId="77777777" w:rsidR="00EA3BB0" w:rsidRPr="002902F6" w:rsidRDefault="00EA3BB0" w:rsidP="0002751B">
            <w:pPr>
              <w:autoSpaceDE w:val="0"/>
              <w:autoSpaceDN w:val="0"/>
              <w:adjustRightInd w:val="0"/>
              <w:spacing w:line="312" w:lineRule="auto"/>
              <w:jc w:val="both"/>
              <w:cnfStyle w:val="000000100000" w:firstRow="0" w:lastRow="0" w:firstColumn="0" w:lastColumn="0" w:oddVBand="0" w:evenVBand="0" w:oddHBand="1" w:evenHBand="0" w:firstRowFirstColumn="0" w:firstRowLastColumn="0" w:lastRowFirstColumn="0" w:lastRowLastColumn="0"/>
              <w:rPr>
                <w:rFonts w:ascii="Arial" w:hAnsi="Arial"/>
                <w:b/>
                <w:bCs/>
                <w:color w:val="002060"/>
                <w:sz w:val="18"/>
                <w:szCs w:val="18"/>
                <w:lang w:val="en-US"/>
              </w:rPr>
            </w:pPr>
            <w:r w:rsidRPr="002902F6">
              <w:rPr>
                <w:rFonts w:ascii="Arial" w:hAnsi="Arial"/>
                <w:bCs/>
                <w:color w:val="002060"/>
                <w:sz w:val="18"/>
                <w:szCs w:val="18"/>
                <w:lang w:val="en-US"/>
              </w:rPr>
              <w:t>English</w:t>
            </w:r>
          </w:p>
        </w:tc>
      </w:tr>
      <w:tr w:rsidR="00EA3BB0" w14:paraId="01525588" w14:textId="77777777" w:rsidTr="0002751B">
        <w:tc>
          <w:tcPr>
            <w:cnfStyle w:val="001000000000" w:firstRow="0" w:lastRow="0" w:firstColumn="1" w:lastColumn="0" w:oddVBand="0" w:evenVBand="0" w:oddHBand="0" w:evenHBand="0" w:firstRowFirstColumn="0" w:firstRowLastColumn="0" w:lastRowFirstColumn="0" w:lastRowLastColumn="0"/>
            <w:tcW w:w="2551" w:type="dxa"/>
            <w:shd w:val="clear" w:color="auto" w:fill="auto"/>
          </w:tcPr>
          <w:p w14:paraId="2F8028F1" w14:textId="77777777" w:rsidR="00EA3BB0" w:rsidRPr="000C7BA0" w:rsidRDefault="00EA3BB0" w:rsidP="0002751B">
            <w:pPr>
              <w:autoSpaceDE w:val="0"/>
              <w:autoSpaceDN w:val="0"/>
              <w:adjustRightInd w:val="0"/>
              <w:spacing w:line="312" w:lineRule="auto"/>
              <w:rPr>
                <w:rFonts w:ascii="Arial" w:hAnsi="Arial"/>
                <w:bCs w:val="0"/>
                <w:color w:val="002060"/>
                <w:sz w:val="18"/>
                <w:szCs w:val="18"/>
                <w:lang w:val="en-US"/>
              </w:rPr>
            </w:pPr>
            <w:r w:rsidRPr="000C7BA0">
              <w:rPr>
                <w:rFonts w:ascii="Arial" w:hAnsi="Arial"/>
                <w:bCs w:val="0"/>
                <w:color w:val="002060"/>
                <w:sz w:val="18"/>
                <w:szCs w:val="18"/>
                <w:lang w:val="en-US"/>
              </w:rPr>
              <w:t>Commencement Date:</w:t>
            </w:r>
          </w:p>
        </w:tc>
        <w:tc>
          <w:tcPr>
            <w:tcW w:w="7513" w:type="dxa"/>
            <w:shd w:val="clear" w:color="auto" w:fill="auto"/>
          </w:tcPr>
          <w:p w14:paraId="62AF7CC4" w14:textId="7FD749F0" w:rsidR="00EA3BB0" w:rsidRPr="002902F6" w:rsidRDefault="00566D10" w:rsidP="0002751B">
            <w:pPr>
              <w:autoSpaceDE w:val="0"/>
              <w:autoSpaceDN w:val="0"/>
              <w:adjustRightInd w:val="0"/>
              <w:spacing w:line="312" w:lineRule="auto"/>
              <w:jc w:val="both"/>
              <w:cnfStyle w:val="000000000000" w:firstRow="0" w:lastRow="0" w:firstColumn="0" w:lastColumn="0" w:oddVBand="0" w:evenVBand="0" w:oddHBand="0" w:evenHBand="0" w:firstRowFirstColumn="0" w:firstRowLastColumn="0" w:lastRowFirstColumn="0" w:lastRowLastColumn="0"/>
              <w:rPr>
                <w:rFonts w:ascii="Arial" w:hAnsi="Arial"/>
                <w:b/>
                <w:bCs/>
                <w:color w:val="002060"/>
                <w:sz w:val="18"/>
                <w:szCs w:val="18"/>
                <w:lang w:val="en-US"/>
              </w:rPr>
            </w:pPr>
            <w:r>
              <w:rPr>
                <w:rFonts w:ascii="Arial" w:hAnsi="Arial"/>
                <w:color w:val="002060"/>
                <w:sz w:val="18"/>
                <w:szCs w:val="18"/>
                <w:lang w:val="en-US"/>
              </w:rPr>
              <w:t>September</w:t>
            </w:r>
            <w:r w:rsidR="00EA3BB0">
              <w:rPr>
                <w:rFonts w:ascii="Arial" w:hAnsi="Arial"/>
                <w:color w:val="002060"/>
                <w:sz w:val="18"/>
                <w:szCs w:val="18"/>
                <w:lang w:val="en-US"/>
              </w:rPr>
              <w:t xml:space="preserve"> 2018</w:t>
            </w:r>
            <w:r w:rsidR="00EA3BB0" w:rsidRPr="002902F6">
              <w:rPr>
                <w:rFonts w:ascii="Arial" w:hAnsi="Arial"/>
                <w:color w:val="002060"/>
                <w:sz w:val="18"/>
                <w:szCs w:val="18"/>
                <w:lang w:val="en-US"/>
              </w:rPr>
              <w:t>*</w:t>
            </w:r>
          </w:p>
        </w:tc>
      </w:tr>
      <w:tr w:rsidR="00EA3BB0" w14:paraId="645F24E3" w14:textId="77777777" w:rsidTr="000275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1" w:type="dxa"/>
            <w:shd w:val="clear" w:color="auto" w:fill="auto"/>
          </w:tcPr>
          <w:p w14:paraId="4EA7EC37" w14:textId="77777777" w:rsidR="00EA3BB0" w:rsidRPr="000C7BA0" w:rsidRDefault="00EA3BB0" w:rsidP="0002751B">
            <w:pPr>
              <w:autoSpaceDE w:val="0"/>
              <w:autoSpaceDN w:val="0"/>
              <w:adjustRightInd w:val="0"/>
              <w:spacing w:line="312" w:lineRule="auto"/>
              <w:rPr>
                <w:rFonts w:ascii="Arial" w:hAnsi="Arial"/>
                <w:bCs w:val="0"/>
                <w:color w:val="002060"/>
                <w:sz w:val="18"/>
                <w:szCs w:val="18"/>
                <w:lang w:val="en-US"/>
              </w:rPr>
            </w:pPr>
            <w:r w:rsidRPr="000C7BA0">
              <w:rPr>
                <w:rFonts w:ascii="Arial" w:hAnsi="Arial"/>
                <w:bCs w:val="0"/>
                <w:color w:val="002060"/>
                <w:sz w:val="18"/>
                <w:szCs w:val="18"/>
                <w:lang w:val="en-US"/>
              </w:rPr>
              <w:t>Offer Letter Validity:</w:t>
            </w:r>
          </w:p>
        </w:tc>
        <w:tc>
          <w:tcPr>
            <w:tcW w:w="7513" w:type="dxa"/>
            <w:shd w:val="clear" w:color="auto" w:fill="auto"/>
          </w:tcPr>
          <w:p w14:paraId="1B1DE176" w14:textId="457EBE0C" w:rsidR="00EA3BB0" w:rsidRPr="002902F6" w:rsidRDefault="00EA3BB0" w:rsidP="00E266BD">
            <w:pPr>
              <w:autoSpaceDE w:val="0"/>
              <w:autoSpaceDN w:val="0"/>
              <w:adjustRightInd w:val="0"/>
              <w:spacing w:line="312" w:lineRule="auto"/>
              <w:jc w:val="both"/>
              <w:cnfStyle w:val="000000100000" w:firstRow="0" w:lastRow="0" w:firstColumn="0" w:lastColumn="0" w:oddVBand="0" w:evenVBand="0" w:oddHBand="1" w:evenHBand="0" w:firstRowFirstColumn="0" w:firstRowLastColumn="0" w:lastRowFirstColumn="0" w:lastRowLastColumn="0"/>
              <w:rPr>
                <w:rFonts w:ascii="Arial" w:hAnsi="Arial"/>
                <w:b/>
                <w:bCs/>
                <w:color w:val="002060"/>
                <w:sz w:val="18"/>
                <w:szCs w:val="18"/>
                <w:lang w:val="en-US"/>
              </w:rPr>
            </w:pPr>
            <w:r w:rsidRPr="002902F6">
              <w:rPr>
                <w:rFonts w:ascii="Arial" w:hAnsi="Arial"/>
                <w:color w:val="002060"/>
                <w:sz w:val="18"/>
                <w:szCs w:val="18"/>
                <w:lang w:val="en-US"/>
              </w:rPr>
              <w:t xml:space="preserve">Offer valid </w:t>
            </w:r>
            <w:r>
              <w:rPr>
                <w:rFonts w:ascii="Arial" w:hAnsi="Arial"/>
                <w:color w:val="002060"/>
                <w:sz w:val="18"/>
                <w:szCs w:val="18"/>
                <w:lang w:val="en-US"/>
              </w:rPr>
              <w:t xml:space="preserve">ONLY for the </w:t>
            </w:r>
            <w:r w:rsidR="00E266BD">
              <w:rPr>
                <w:rFonts w:ascii="Arial" w:hAnsi="Arial"/>
                <w:color w:val="002060"/>
                <w:sz w:val="18"/>
                <w:szCs w:val="18"/>
                <w:lang w:val="en-US"/>
              </w:rPr>
              <w:t>September</w:t>
            </w:r>
            <w:r>
              <w:rPr>
                <w:rFonts w:ascii="Arial" w:hAnsi="Arial"/>
                <w:color w:val="002060"/>
                <w:sz w:val="18"/>
                <w:szCs w:val="18"/>
                <w:lang w:val="en-US"/>
              </w:rPr>
              <w:t xml:space="preserve"> 2018 intake</w:t>
            </w:r>
          </w:p>
        </w:tc>
      </w:tr>
      <w:tr w:rsidR="00EA3BB0" w14:paraId="061CC754" w14:textId="77777777" w:rsidTr="0002751B">
        <w:tc>
          <w:tcPr>
            <w:cnfStyle w:val="001000000000" w:firstRow="0" w:lastRow="0" w:firstColumn="1" w:lastColumn="0" w:oddVBand="0" w:evenVBand="0" w:oddHBand="0" w:evenHBand="0" w:firstRowFirstColumn="0" w:firstRowLastColumn="0" w:lastRowFirstColumn="0" w:lastRowLastColumn="0"/>
            <w:tcW w:w="2551" w:type="dxa"/>
            <w:shd w:val="clear" w:color="auto" w:fill="auto"/>
          </w:tcPr>
          <w:p w14:paraId="3116FB12" w14:textId="77777777" w:rsidR="00EA3BB0" w:rsidRPr="000C7BA0" w:rsidRDefault="00EA3BB0" w:rsidP="0002751B">
            <w:pPr>
              <w:autoSpaceDE w:val="0"/>
              <w:autoSpaceDN w:val="0"/>
              <w:adjustRightInd w:val="0"/>
              <w:spacing w:line="312" w:lineRule="auto"/>
              <w:rPr>
                <w:rFonts w:ascii="Arial" w:hAnsi="Arial"/>
                <w:bCs w:val="0"/>
                <w:color w:val="002060"/>
                <w:sz w:val="18"/>
                <w:szCs w:val="18"/>
                <w:lang w:val="en-US"/>
              </w:rPr>
            </w:pPr>
            <w:r w:rsidRPr="000C7BA0">
              <w:rPr>
                <w:rFonts w:ascii="Arial" w:hAnsi="Arial"/>
                <w:bCs w:val="0"/>
                <w:color w:val="002060"/>
                <w:sz w:val="18"/>
                <w:szCs w:val="18"/>
                <w:lang w:val="en-US"/>
              </w:rPr>
              <w:t>Reference Number:</w:t>
            </w:r>
          </w:p>
        </w:tc>
        <w:tc>
          <w:tcPr>
            <w:tcW w:w="7513" w:type="dxa"/>
            <w:shd w:val="clear" w:color="auto" w:fill="auto"/>
          </w:tcPr>
          <w:p w14:paraId="59AABCE0" w14:textId="77777777" w:rsidR="00EA3BB0" w:rsidRPr="002902F6" w:rsidRDefault="00EA3BB0" w:rsidP="0002751B">
            <w:pPr>
              <w:autoSpaceDE w:val="0"/>
              <w:autoSpaceDN w:val="0"/>
              <w:adjustRightInd w:val="0"/>
              <w:spacing w:line="312" w:lineRule="auto"/>
              <w:jc w:val="both"/>
              <w:cnfStyle w:val="000000000000" w:firstRow="0" w:lastRow="0" w:firstColumn="0" w:lastColumn="0" w:oddVBand="0" w:evenVBand="0" w:oddHBand="0" w:evenHBand="0" w:firstRowFirstColumn="0" w:firstRowLastColumn="0" w:lastRowFirstColumn="0" w:lastRowLastColumn="0"/>
              <w:rPr>
                <w:rFonts w:ascii="Arial" w:hAnsi="Arial"/>
                <w:bCs/>
                <w:color w:val="002060"/>
                <w:sz w:val="18"/>
                <w:szCs w:val="18"/>
                <w:lang w:val="en-US"/>
              </w:rPr>
            </w:pPr>
            <w:r w:rsidRPr="002902F6">
              <w:rPr>
                <w:rFonts w:ascii="Arial" w:hAnsi="Arial"/>
                <w:bCs/>
                <w:color w:val="FF0000"/>
                <w:sz w:val="18"/>
                <w:szCs w:val="18"/>
                <w:lang w:val="en-US"/>
              </w:rPr>
              <w:t>AA12345</w:t>
            </w:r>
          </w:p>
        </w:tc>
      </w:tr>
    </w:tbl>
    <w:p w14:paraId="19178EDA" w14:textId="77777777" w:rsidR="00EA3BB0" w:rsidRDefault="00EA3BB0" w:rsidP="00EA3BB0">
      <w:pPr>
        <w:autoSpaceDE w:val="0"/>
        <w:autoSpaceDN w:val="0"/>
        <w:adjustRightInd w:val="0"/>
        <w:spacing w:after="0" w:line="312" w:lineRule="auto"/>
        <w:ind w:firstLine="284"/>
        <w:rPr>
          <w:rFonts w:ascii="Arial" w:hAnsi="Arial" w:cs="Arial"/>
          <w:i/>
          <w:color w:val="002060"/>
          <w:sz w:val="18"/>
          <w:szCs w:val="18"/>
          <w:lang w:val="en-US"/>
        </w:rPr>
      </w:pPr>
      <w:proofErr w:type="gramStart"/>
      <w:r w:rsidRPr="002902F6">
        <w:rPr>
          <w:rFonts w:ascii="Arial" w:hAnsi="Arial" w:cs="Arial"/>
          <w:b/>
          <w:bCs/>
          <w:i/>
          <w:color w:val="002060"/>
          <w:sz w:val="18"/>
          <w:szCs w:val="18"/>
          <w:lang w:val="en-US"/>
        </w:rPr>
        <w:t>*</w:t>
      </w:r>
      <w:r w:rsidRPr="002902F6">
        <w:rPr>
          <w:rFonts w:ascii="Arial" w:hAnsi="Arial" w:cs="Arial"/>
          <w:i/>
          <w:color w:val="002060"/>
          <w:sz w:val="18"/>
          <w:szCs w:val="18"/>
          <w:lang w:val="en-US"/>
        </w:rPr>
        <w:t xml:space="preserve"> The exact commencement date will be declared by the University</w:t>
      </w:r>
      <w:proofErr w:type="gramEnd"/>
      <w:r w:rsidRPr="002902F6">
        <w:rPr>
          <w:rFonts w:ascii="Arial" w:hAnsi="Arial" w:cs="Arial"/>
          <w:i/>
          <w:color w:val="002060"/>
          <w:sz w:val="18"/>
          <w:szCs w:val="18"/>
          <w:lang w:val="en-US"/>
        </w:rPr>
        <w:t xml:space="preserve"> and</w:t>
      </w:r>
      <w:r w:rsidRPr="00FB5E56">
        <w:rPr>
          <w:rFonts w:ascii="Arial" w:hAnsi="Arial" w:cs="Arial"/>
          <w:i/>
          <w:color w:val="002060"/>
          <w:sz w:val="18"/>
          <w:szCs w:val="18"/>
          <w:lang w:val="en-US"/>
        </w:rPr>
        <w:t xml:space="preserve"> </w:t>
      </w:r>
      <w:r w:rsidRPr="002902F6">
        <w:rPr>
          <w:rFonts w:ascii="Arial" w:hAnsi="Arial" w:cs="Arial"/>
          <w:i/>
          <w:color w:val="002060"/>
          <w:sz w:val="18"/>
          <w:szCs w:val="18"/>
          <w:lang w:val="en-US"/>
        </w:rPr>
        <w:t>the students</w:t>
      </w:r>
      <w:r>
        <w:rPr>
          <w:rFonts w:ascii="Arial" w:hAnsi="Arial" w:cs="Arial"/>
          <w:i/>
          <w:color w:val="002060"/>
          <w:sz w:val="18"/>
          <w:szCs w:val="18"/>
          <w:lang w:val="en-US"/>
        </w:rPr>
        <w:t xml:space="preserve"> will be</w:t>
      </w:r>
      <w:r w:rsidRPr="002902F6">
        <w:rPr>
          <w:rFonts w:ascii="Arial" w:hAnsi="Arial" w:cs="Arial"/>
          <w:i/>
          <w:color w:val="002060"/>
          <w:sz w:val="18"/>
          <w:szCs w:val="18"/>
          <w:lang w:val="en-US"/>
        </w:rPr>
        <w:t xml:space="preserve"> informed accordingly</w:t>
      </w:r>
    </w:p>
    <w:p w14:paraId="3DF5BB32" w14:textId="3F4C2345" w:rsidR="00D836C7" w:rsidRPr="00F07EC9" w:rsidRDefault="00D836C7" w:rsidP="00170E17">
      <w:pPr>
        <w:autoSpaceDE w:val="0"/>
        <w:autoSpaceDN w:val="0"/>
        <w:adjustRightInd w:val="0"/>
        <w:spacing w:after="0" w:line="312" w:lineRule="auto"/>
        <w:rPr>
          <w:rFonts w:ascii="Arial" w:hAnsi="Arial" w:cs="Arial"/>
          <w:i/>
          <w:color w:val="002060"/>
          <w:sz w:val="18"/>
          <w:szCs w:val="18"/>
          <w:lang w:val="en-US"/>
        </w:rPr>
      </w:pPr>
    </w:p>
    <w:p w14:paraId="171B3985" w14:textId="77777777" w:rsidR="00D836C7" w:rsidRDefault="00D836C7" w:rsidP="00170E17">
      <w:pPr>
        <w:autoSpaceDE w:val="0"/>
        <w:autoSpaceDN w:val="0"/>
        <w:adjustRightInd w:val="0"/>
        <w:spacing w:after="0" w:line="312" w:lineRule="auto"/>
        <w:rPr>
          <w:rFonts w:ascii="Arial" w:hAnsi="Arial" w:cs="Arial"/>
          <w:color w:val="002060"/>
          <w:sz w:val="18"/>
          <w:szCs w:val="18"/>
          <w:lang w:val="en-US"/>
        </w:rPr>
      </w:pPr>
      <w:r w:rsidRPr="002B0E91">
        <w:rPr>
          <w:rFonts w:ascii="Arial" w:hAnsi="Arial" w:cs="Arial"/>
          <w:color w:val="002060"/>
          <w:sz w:val="18"/>
          <w:szCs w:val="18"/>
          <w:lang w:val="en-US"/>
        </w:rPr>
        <w:t xml:space="preserve">Upon the student’s successful completion of the educational program and subject to no outstanding payments due </w:t>
      </w:r>
      <w:r>
        <w:rPr>
          <w:rFonts w:ascii="Arial" w:hAnsi="Arial" w:cs="Arial"/>
          <w:color w:val="002060"/>
          <w:sz w:val="18"/>
          <w:szCs w:val="18"/>
          <w:lang w:val="en-US"/>
        </w:rPr>
        <w:t>to the University</w:t>
      </w:r>
      <w:r w:rsidRPr="002B0E91">
        <w:rPr>
          <w:rFonts w:ascii="Arial" w:hAnsi="Arial" w:cs="Arial"/>
          <w:color w:val="002060"/>
          <w:sz w:val="18"/>
          <w:szCs w:val="18"/>
          <w:lang w:val="en-US"/>
        </w:rPr>
        <w:t xml:space="preserve"> by the student, Synergy University will grant the student a Bachelor’s Degree</w:t>
      </w:r>
      <w:r w:rsidRPr="008B218F">
        <w:rPr>
          <w:rFonts w:ascii="Arial" w:hAnsi="Arial" w:cs="Arial"/>
          <w:color w:val="002060"/>
          <w:sz w:val="18"/>
          <w:szCs w:val="18"/>
          <w:lang w:val="en-US"/>
        </w:rPr>
        <w:t>.</w:t>
      </w:r>
    </w:p>
    <w:p w14:paraId="0A7A5A51" w14:textId="77777777" w:rsidR="00D836C7" w:rsidRPr="008B218F" w:rsidRDefault="00D836C7" w:rsidP="00170E17">
      <w:pPr>
        <w:autoSpaceDE w:val="0"/>
        <w:autoSpaceDN w:val="0"/>
        <w:adjustRightInd w:val="0"/>
        <w:spacing w:after="0" w:line="312" w:lineRule="auto"/>
        <w:rPr>
          <w:rFonts w:ascii="Arial" w:hAnsi="Arial" w:cs="Arial"/>
          <w:color w:val="002060"/>
          <w:sz w:val="18"/>
          <w:szCs w:val="18"/>
          <w:lang w:val="en-US"/>
        </w:rPr>
      </w:pPr>
    </w:p>
    <w:p w14:paraId="12E79558" w14:textId="77777777" w:rsidR="00D836C7" w:rsidRPr="00170E17" w:rsidRDefault="00D836C7" w:rsidP="00170E17">
      <w:pPr>
        <w:pStyle w:val="af"/>
        <w:numPr>
          <w:ilvl w:val="0"/>
          <w:numId w:val="39"/>
        </w:numPr>
        <w:autoSpaceDE w:val="0"/>
        <w:autoSpaceDN w:val="0"/>
        <w:adjustRightInd w:val="0"/>
        <w:spacing w:after="0" w:line="240" w:lineRule="auto"/>
        <w:ind w:left="426" w:hanging="426"/>
        <w:rPr>
          <w:rFonts w:ascii="Arial" w:hAnsi="Arial"/>
          <w:b/>
          <w:bCs/>
          <w:color w:val="002060"/>
          <w:sz w:val="18"/>
          <w:szCs w:val="18"/>
          <w:lang w:val="en-US"/>
        </w:rPr>
      </w:pPr>
      <w:r w:rsidRPr="00170E17">
        <w:rPr>
          <w:rFonts w:ascii="Arial" w:hAnsi="Arial"/>
          <w:b/>
          <w:bCs/>
          <w:color w:val="002060"/>
          <w:sz w:val="18"/>
          <w:szCs w:val="18"/>
          <w:lang w:val="en-US"/>
        </w:rPr>
        <w:t>ACADEMIC CONDITIONS</w:t>
      </w:r>
    </w:p>
    <w:p w14:paraId="5959021F" w14:textId="77777777" w:rsidR="00D836C7" w:rsidRPr="002902F6" w:rsidRDefault="00D836C7" w:rsidP="00170E17">
      <w:pPr>
        <w:pStyle w:val="af"/>
        <w:autoSpaceDE w:val="0"/>
        <w:autoSpaceDN w:val="0"/>
        <w:adjustRightInd w:val="0"/>
        <w:spacing w:after="0" w:line="240" w:lineRule="auto"/>
        <w:ind w:left="0"/>
        <w:jc w:val="both"/>
        <w:rPr>
          <w:rFonts w:ascii="Arial" w:hAnsi="Arial" w:cs="Arial"/>
          <w:b/>
          <w:bCs/>
          <w:color w:val="002060"/>
          <w:sz w:val="18"/>
          <w:szCs w:val="18"/>
          <w:lang w:val="en-US"/>
        </w:rPr>
      </w:pPr>
    </w:p>
    <w:p w14:paraId="46B33F18" w14:textId="592D354F" w:rsidR="00D836C7" w:rsidRDefault="00D836C7" w:rsidP="00170E17">
      <w:pPr>
        <w:autoSpaceDE w:val="0"/>
        <w:autoSpaceDN w:val="0"/>
        <w:adjustRightInd w:val="0"/>
        <w:spacing w:after="0" w:line="240" w:lineRule="auto"/>
        <w:jc w:val="both"/>
        <w:rPr>
          <w:rFonts w:ascii="Arial" w:hAnsi="Arial"/>
          <w:color w:val="002060"/>
          <w:sz w:val="18"/>
          <w:szCs w:val="18"/>
          <w:lang w:val="en-US"/>
        </w:rPr>
      </w:pPr>
      <w:r w:rsidRPr="002902F6">
        <w:rPr>
          <w:rFonts w:ascii="Arial" w:hAnsi="Arial"/>
          <w:color w:val="002060"/>
          <w:sz w:val="18"/>
          <w:szCs w:val="18"/>
          <w:lang w:val="en-US"/>
        </w:rPr>
        <w:t xml:space="preserve">Kindly send the below indicated supporting documents by email to </w:t>
      </w:r>
      <w:hyperlink r:id="rId8" w:history="1">
        <w:r w:rsidR="00491EC8" w:rsidRPr="00D00F42">
          <w:rPr>
            <w:rStyle w:val="a9"/>
            <w:rFonts w:ascii="Arial" w:hAnsi="Arial"/>
            <w:sz w:val="18"/>
            <w:szCs w:val="18"/>
            <w:lang w:val="en-US"/>
          </w:rPr>
          <w:t>info@synergydubai.ae</w:t>
        </w:r>
      </w:hyperlink>
      <w:r w:rsidRPr="002902F6">
        <w:rPr>
          <w:rFonts w:ascii="Arial" w:hAnsi="Arial"/>
          <w:color w:val="002060"/>
          <w:sz w:val="18"/>
          <w:szCs w:val="18"/>
          <w:lang w:val="en-US"/>
        </w:rPr>
        <w:t xml:space="preserve"> </w:t>
      </w:r>
      <w:proofErr w:type="gramStart"/>
      <w:r w:rsidRPr="002902F6">
        <w:rPr>
          <w:rFonts w:ascii="Arial" w:hAnsi="Arial"/>
          <w:color w:val="002060"/>
          <w:sz w:val="18"/>
          <w:szCs w:val="18"/>
          <w:lang w:val="en-US"/>
        </w:rPr>
        <w:t>at the earliest convenience</w:t>
      </w:r>
      <w:proofErr w:type="gramEnd"/>
      <w:r w:rsidRPr="002902F6">
        <w:rPr>
          <w:rFonts w:ascii="Arial" w:hAnsi="Arial"/>
          <w:color w:val="002060"/>
          <w:sz w:val="18"/>
          <w:szCs w:val="18"/>
          <w:lang w:val="en-US"/>
        </w:rPr>
        <w:t xml:space="preserve">, however by no later than </w:t>
      </w:r>
      <w:r w:rsidR="00D44114" w:rsidRPr="00170E17">
        <w:rPr>
          <w:rFonts w:ascii="Arial" w:hAnsi="Arial"/>
          <w:color w:val="FF0000"/>
          <w:sz w:val="18"/>
          <w:szCs w:val="18"/>
          <w:lang w:val="en-US"/>
        </w:rPr>
        <w:t>July 30</w:t>
      </w:r>
      <w:r w:rsidR="00D44114" w:rsidRPr="00170E17">
        <w:rPr>
          <w:rFonts w:ascii="Arial" w:hAnsi="Arial"/>
          <w:color w:val="FF0000"/>
          <w:sz w:val="18"/>
          <w:szCs w:val="18"/>
          <w:vertAlign w:val="superscript"/>
          <w:lang w:val="en-US"/>
        </w:rPr>
        <w:t xml:space="preserve">th </w:t>
      </w:r>
      <w:r w:rsidR="00C05BBD">
        <w:rPr>
          <w:rFonts w:ascii="Arial" w:hAnsi="Arial"/>
          <w:color w:val="FF0000"/>
          <w:sz w:val="18"/>
          <w:szCs w:val="18"/>
          <w:lang w:val="en-US"/>
        </w:rPr>
        <w:t>2018</w:t>
      </w:r>
      <w:r w:rsidRPr="002902F6">
        <w:rPr>
          <w:rFonts w:ascii="Arial" w:hAnsi="Arial"/>
          <w:color w:val="002060"/>
          <w:sz w:val="18"/>
          <w:szCs w:val="18"/>
          <w:lang w:val="en-US"/>
        </w:rPr>
        <w:t xml:space="preserve">. </w:t>
      </w:r>
      <w:r w:rsidRPr="00121A9D">
        <w:rPr>
          <w:rFonts w:ascii="Arial" w:hAnsi="Arial"/>
          <w:color w:val="002060"/>
          <w:sz w:val="18"/>
          <w:szCs w:val="18"/>
          <w:lang w:val="en-US"/>
        </w:rPr>
        <w:t xml:space="preserve">Original as well as soft copies </w:t>
      </w:r>
      <w:proofErr w:type="gramStart"/>
      <w:r w:rsidRPr="00121A9D">
        <w:rPr>
          <w:rFonts w:ascii="Arial" w:hAnsi="Arial"/>
          <w:color w:val="002060"/>
          <w:sz w:val="18"/>
          <w:szCs w:val="18"/>
          <w:lang w:val="en-US"/>
        </w:rPr>
        <w:t>must be submitted</w:t>
      </w:r>
      <w:proofErr w:type="gramEnd"/>
      <w:r w:rsidRPr="00121A9D">
        <w:rPr>
          <w:rFonts w:ascii="Arial" w:hAnsi="Arial"/>
          <w:color w:val="002060"/>
          <w:sz w:val="18"/>
          <w:szCs w:val="18"/>
          <w:lang w:val="en-US"/>
        </w:rPr>
        <w:t xml:space="preserve"> to the admissions office at least one week prior to the commencement date.</w:t>
      </w:r>
      <w:r>
        <w:rPr>
          <w:rFonts w:ascii="Arial" w:hAnsi="Arial"/>
          <w:color w:val="002060"/>
          <w:sz w:val="18"/>
          <w:szCs w:val="18"/>
          <w:lang w:val="en-US"/>
        </w:rPr>
        <w:t xml:space="preserve"> T</w:t>
      </w:r>
      <w:r w:rsidRPr="002902F6">
        <w:rPr>
          <w:rFonts w:ascii="Arial" w:hAnsi="Arial"/>
          <w:color w:val="002060"/>
          <w:sz w:val="18"/>
          <w:szCs w:val="18"/>
          <w:lang w:val="en-US"/>
        </w:rPr>
        <w:t xml:space="preserve">he </w:t>
      </w:r>
      <w:r>
        <w:rPr>
          <w:rFonts w:ascii="Arial" w:hAnsi="Arial"/>
          <w:color w:val="002060"/>
          <w:sz w:val="18"/>
          <w:szCs w:val="18"/>
          <w:lang w:val="en-US"/>
        </w:rPr>
        <w:t>submitted original copies</w:t>
      </w:r>
      <w:r w:rsidRPr="002902F6">
        <w:rPr>
          <w:rFonts w:ascii="Arial" w:hAnsi="Arial"/>
          <w:color w:val="002060"/>
          <w:sz w:val="18"/>
          <w:szCs w:val="18"/>
          <w:lang w:val="en-US"/>
        </w:rPr>
        <w:t xml:space="preserve"> of documents about previous education shall be stored with Synergy University Dubai and may not b</w:t>
      </w:r>
      <w:r>
        <w:rPr>
          <w:rFonts w:ascii="Arial" w:hAnsi="Arial"/>
          <w:color w:val="002060"/>
          <w:sz w:val="18"/>
          <w:szCs w:val="18"/>
          <w:lang w:val="en-US"/>
        </w:rPr>
        <w:t>e withdrawn until the graduation</w:t>
      </w:r>
      <w:r w:rsidRPr="002902F6">
        <w:rPr>
          <w:rFonts w:ascii="Arial" w:hAnsi="Arial"/>
          <w:color w:val="002060"/>
          <w:sz w:val="18"/>
          <w:szCs w:val="18"/>
          <w:lang w:val="en-US"/>
        </w:rPr>
        <w:t xml:space="preserve"> of the student or his/her dismissal.</w:t>
      </w:r>
    </w:p>
    <w:p w14:paraId="658861C5" w14:textId="77777777" w:rsidR="00D836C7" w:rsidRPr="002902F6" w:rsidRDefault="00D836C7" w:rsidP="00170E17">
      <w:pPr>
        <w:autoSpaceDE w:val="0"/>
        <w:autoSpaceDN w:val="0"/>
        <w:adjustRightInd w:val="0"/>
        <w:spacing w:after="0" w:line="240" w:lineRule="auto"/>
        <w:jc w:val="both"/>
        <w:rPr>
          <w:rFonts w:ascii="Arial" w:hAnsi="Arial"/>
          <w:color w:val="002060"/>
          <w:sz w:val="18"/>
          <w:szCs w:val="18"/>
          <w:lang w:val="en-US"/>
        </w:rPr>
      </w:pPr>
    </w:p>
    <w:p w14:paraId="3C1BAB8B" w14:textId="77777777" w:rsidR="00D836C7" w:rsidRPr="002902F6" w:rsidRDefault="00D836C7" w:rsidP="00170E17">
      <w:pPr>
        <w:pStyle w:val="1"/>
        <w:numPr>
          <w:ilvl w:val="0"/>
          <w:numId w:val="34"/>
        </w:numPr>
        <w:ind w:left="426" w:hanging="426"/>
        <w:jc w:val="both"/>
        <w:rPr>
          <w:rFonts w:eastAsia="Calibri" w:cs="Times New Roman"/>
          <w:color w:val="002060"/>
          <w:sz w:val="18"/>
          <w:szCs w:val="18"/>
          <w:lang w:val="en-US" w:eastAsia="en-US"/>
        </w:rPr>
      </w:pPr>
      <w:r w:rsidRPr="002902F6">
        <w:rPr>
          <w:rFonts w:eastAsia="Calibri" w:cs="Times New Roman"/>
          <w:color w:val="002060"/>
          <w:sz w:val="18"/>
          <w:szCs w:val="18"/>
          <w:lang w:val="en-US" w:eastAsia="en-US"/>
        </w:rPr>
        <w:t>School leaving certificate</w:t>
      </w:r>
      <w:r>
        <w:rPr>
          <w:rFonts w:eastAsia="Calibri" w:cs="Times New Roman"/>
          <w:color w:val="002060"/>
          <w:sz w:val="18"/>
          <w:szCs w:val="18"/>
          <w:lang w:val="en-US" w:eastAsia="en-US"/>
        </w:rPr>
        <w:t>/degree</w:t>
      </w:r>
      <w:r w:rsidRPr="002902F6">
        <w:rPr>
          <w:rFonts w:eastAsia="Calibri" w:cs="Times New Roman"/>
          <w:color w:val="002060"/>
          <w:sz w:val="18"/>
          <w:szCs w:val="18"/>
          <w:lang w:val="en-US" w:eastAsia="en-US"/>
        </w:rPr>
        <w:t xml:space="preserve"> and transcript</w:t>
      </w:r>
    </w:p>
    <w:p w14:paraId="0C90B955" w14:textId="77777777" w:rsidR="00D836C7" w:rsidRPr="002902F6" w:rsidRDefault="00D836C7" w:rsidP="00170E17">
      <w:pPr>
        <w:pStyle w:val="1"/>
        <w:jc w:val="both"/>
        <w:rPr>
          <w:rFonts w:eastAsia="Calibri" w:cs="Times New Roman"/>
          <w:color w:val="002060"/>
          <w:sz w:val="18"/>
          <w:szCs w:val="18"/>
          <w:lang w:val="en-US" w:eastAsia="en-US"/>
        </w:rPr>
      </w:pPr>
    </w:p>
    <w:p w14:paraId="2722B072" w14:textId="2B510F85" w:rsidR="00D836C7" w:rsidRDefault="00D836C7" w:rsidP="00170E17">
      <w:pPr>
        <w:pStyle w:val="1"/>
        <w:jc w:val="both"/>
        <w:rPr>
          <w:rFonts w:eastAsia="Calibri" w:cs="Times New Roman"/>
          <w:color w:val="002060"/>
          <w:sz w:val="18"/>
          <w:szCs w:val="18"/>
          <w:lang w:val="en-US" w:eastAsia="en-US"/>
        </w:rPr>
      </w:pPr>
      <w:r w:rsidRPr="002902F6">
        <w:rPr>
          <w:rFonts w:eastAsia="Calibri" w:cs="Times New Roman"/>
          <w:color w:val="002060"/>
          <w:sz w:val="18"/>
          <w:szCs w:val="18"/>
          <w:lang w:val="en-US" w:eastAsia="en-US"/>
        </w:rPr>
        <w:t xml:space="preserve">As an essential </w:t>
      </w:r>
      <w:r w:rsidRPr="002902F6">
        <w:rPr>
          <w:rFonts w:eastAsiaTheme="minorEastAsia" w:cstheme="minorBidi"/>
          <w:color w:val="002060"/>
          <w:sz w:val="18"/>
          <w:szCs w:val="18"/>
          <w:lang w:val="en-US" w:eastAsia="en-GB"/>
        </w:rPr>
        <w:t>part of your admission to</w:t>
      </w:r>
      <w:r w:rsidR="005815B4">
        <w:rPr>
          <w:rFonts w:eastAsiaTheme="minorEastAsia" w:cstheme="minorBidi"/>
          <w:color w:val="002060"/>
          <w:sz w:val="18"/>
          <w:szCs w:val="18"/>
          <w:lang w:val="en-US" w:eastAsia="en-GB"/>
        </w:rPr>
        <w:t xml:space="preserve"> Synergy University Dubai</w:t>
      </w:r>
      <w:r w:rsidRPr="002902F6">
        <w:rPr>
          <w:rFonts w:eastAsiaTheme="minorEastAsia" w:cstheme="minorBidi"/>
          <w:color w:val="002060"/>
          <w:sz w:val="18"/>
          <w:szCs w:val="18"/>
          <w:lang w:val="en-US" w:eastAsia="en-GB"/>
        </w:rPr>
        <w:t>,</w:t>
      </w:r>
      <w:r w:rsidRPr="002902F6">
        <w:rPr>
          <w:rFonts w:eastAsia="Calibri" w:cs="Times New Roman"/>
          <w:color w:val="002060"/>
          <w:sz w:val="18"/>
          <w:szCs w:val="18"/>
          <w:lang w:val="en-US" w:eastAsia="en-US"/>
        </w:rPr>
        <w:t xml:space="preserve"> your </w:t>
      </w:r>
      <w:r>
        <w:rPr>
          <w:rFonts w:eastAsia="Calibri" w:cs="Times New Roman"/>
          <w:color w:val="002060"/>
          <w:sz w:val="18"/>
          <w:szCs w:val="18"/>
          <w:lang w:val="en-US" w:eastAsia="en-US"/>
        </w:rPr>
        <w:t>certificate</w:t>
      </w:r>
      <w:r w:rsidRPr="002902F6">
        <w:rPr>
          <w:rFonts w:eastAsia="Calibri" w:cs="Times New Roman"/>
          <w:color w:val="002060"/>
          <w:sz w:val="18"/>
          <w:szCs w:val="18"/>
          <w:lang w:val="en-US" w:eastAsia="en-US"/>
        </w:rPr>
        <w:t xml:space="preserve"> and transcript will have to undergo an admission </w:t>
      </w:r>
      <w:proofErr w:type="gramStart"/>
      <w:r w:rsidR="003035C3">
        <w:rPr>
          <w:rFonts w:eastAsia="Calibri" w:cs="Times New Roman"/>
          <w:color w:val="002060"/>
          <w:sz w:val="18"/>
          <w:szCs w:val="18"/>
          <w:lang w:val="en-US" w:eastAsia="en-US"/>
        </w:rPr>
        <w:t>process which</w:t>
      </w:r>
      <w:proofErr w:type="gramEnd"/>
      <w:r w:rsidR="003035C3">
        <w:rPr>
          <w:rFonts w:eastAsia="Calibri" w:cs="Times New Roman"/>
          <w:color w:val="002060"/>
          <w:sz w:val="18"/>
          <w:szCs w:val="18"/>
          <w:lang w:val="en-US" w:eastAsia="en-US"/>
        </w:rPr>
        <w:t xml:space="preserve"> </w:t>
      </w:r>
      <w:r w:rsidRPr="002902F6">
        <w:rPr>
          <w:rFonts w:eastAsia="Calibri" w:cs="Times New Roman"/>
          <w:color w:val="002060"/>
          <w:sz w:val="18"/>
          <w:szCs w:val="18"/>
          <w:lang w:val="en-US" w:eastAsia="en-US"/>
        </w:rPr>
        <w:t>includes:</w:t>
      </w:r>
    </w:p>
    <w:p w14:paraId="78D7D296" w14:textId="77777777" w:rsidR="00D836C7" w:rsidRPr="000C7BA0" w:rsidRDefault="00D836C7" w:rsidP="00170E17">
      <w:pPr>
        <w:pStyle w:val="1"/>
        <w:spacing w:line="240" w:lineRule="auto"/>
        <w:jc w:val="both"/>
        <w:rPr>
          <w:color w:val="002060"/>
          <w:sz w:val="18"/>
          <w:szCs w:val="18"/>
          <w:lang w:val="en-US"/>
        </w:rPr>
      </w:pPr>
    </w:p>
    <w:p w14:paraId="0AB6C825" w14:textId="77777777" w:rsidR="00D836C7" w:rsidRPr="002902F6" w:rsidRDefault="00D836C7" w:rsidP="00170E17">
      <w:pPr>
        <w:pStyle w:val="1"/>
        <w:numPr>
          <w:ilvl w:val="1"/>
          <w:numId w:val="35"/>
        </w:numPr>
        <w:ind w:left="426" w:firstLine="0"/>
        <w:jc w:val="both"/>
        <w:rPr>
          <w:color w:val="002060"/>
          <w:sz w:val="18"/>
          <w:szCs w:val="18"/>
          <w:lang w:val="en-US"/>
        </w:rPr>
      </w:pPr>
      <w:r w:rsidRPr="002902F6">
        <w:rPr>
          <w:color w:val="002060"/>
          <w:sz w:val="18"/>
          <w:szCs w:val="18"/>
          <w:lang w:val="en-US"/>
        </w:rPr>
        <w:t xml:space="preserve">Legalization </w:t>
      </w:r>
    </w:p>
    <w:p w14:paraId="2128EC77" w14:textId="45131BF0" w:rsidR="00D836C7" w:rsidRDefault="00D836C7" w:rsidP="00170E17">
      <w:pPr>
        <w:pStyle w:val="1"/>
        <w:numPr>
          <w:ilvl w:val="1"/>
          <w:numId w:val="35"/>
        </w:numPr>
        <w:ind w:left="426" w:firstLine="0"/>
        <w:jc w:val="both"/>
        <w:rPr>
          <w:color w:val="002060"/>
          <w:sz w:val="18"/>
          <w:szCs w:val="18"/>
          <w:lang w:val="en-US"/>
        </w:rPr>
      </w:pPr>
      <w:proofErr w:type="spellStart"/>
      <w:r w:rsidRPr="002902F6">
        <w:rPr>
          <w:color w:val="002060"/>
          <w:sz w:val="18"/>
          <w:szCs w:val="18"/>
          <w:lang w:val="en-US"/>
        </w:rPr>
        <w:t>Nostrification</w:t>
      </w:r>
      <w:proofErr w:type="spellEnd"/>
      <w:r w:rsidR="00C635F6">
        <w:rPr>
          <w:color w:val="002060"/>
          <w:sz w:val="18"/>
          <w:szCs w:val="18"/>
          <w:lang w:val="en-US"/>
        </w:rPr>
        <w:t xml:space="preserve"> (applicable for certain countries only, please refer to p.3 of this Conditional Offer Letter)</w:t>
      </w:r>
    </w:p>
    <w:p w14:paraId="3A044D79" w14:textId="77777777" w:rsidR="00D836C7" w:rsidRPr="002902F6" w:rsidRDefault="00D836C7" w:rsidP="00170E17">
      <w:pPr>
        <w:pStyle w:val="1"/>
        <w:jc w:val="both"/>
        <w:rPr>
          <w:color w:val="002060"/>
          <w:sz w:val="18"/>
          <w:szCs w:val="18"/>
          <w:lang w:val="en-US"/>
        </w:rPr>
      </w:pPr>
    </w:p>
    <w:p w14:paraId="521CF64B" w14:textId="77777777" w:rsidR="00D836C7" w:rsidRPr="002902F6" w:rsidRDefault="00D836C7" w:rsidP="00170E17">
      <w:pPr>
        <w:pStyle w:val="1"/>
        <w:spacing w:line="20" w:lineRule="exact"/>
        <w:jc w:val="both"/>
        <w:rPr>
          <w:color w:val="002060"/>
          <w:sz w:val="18"/>
          <w:szCs w:val="18"/>
          <w:lang w:val="en-US"/>
        </w:rPr>
      </w:pPr>
    </w:p>
    <w:p w14:paraId="6CFFA2DB" w14:textId="5940A798" w:rsidR="00D836C7" w:rsidRPr="002902F6" w:rsidRDefault="00D836C7" w:rsidP="00466D4D">
      <w:pPr>
        <w:pStyle w:val="1"/>
        <w:numPr>
          <w:ilvl w:val="0"/>
          <w:numId w:val="34"/>
        </w:numPr>
        <w:ind w:left="426" w:hanging="426"/>
        <w:jc w:val="both"/>
        <w:rPr>
          <w:rFonts w:eastAsia="Calibri" w:cs="Times New Roman"/>
          <w:color w:val="002060"/>
          <w:sz w:val="18"/>
          <w:szCs w:val="18"/>
          <w:lang w:val="en-US" w:eastAsia="en-US"/>
        </w:rPr>
      </w:pPr>
      <w:r w:rsidRPr="002902F6">
        <w:rPr>
          <w:color w:val="002060"/>
          <w:sz w:val="18"/>
          <w:szCs w:val="18"/>
          <w:lang w:val="en-US"/>
        </w:rPr>
        <w:t xml:space="preserve">Legalized translation of </w:t>
      </w:r>
      <w:r w:rsidRPr="002902F6">
        <w:rPr>
          <w:rFonts w:eastAsia="Calibri" w:cs="Times New Roman"/>
          <w:color w:val="002060"/>
          <w:sz w:val="18"/>
          <w:szCs w:val="18"/>
          <w:lang w:val="en-US" w:eastAsia="en-US"/>
        </w:rPr>
        <w:t xml:space="preserve">school leaving certificate and transcript </w:t>
      </w:r>
      <w:r w:rsidR="00096F2E">
        <w:rPr>
          <w:color w:val="002060"/>
          <w:sz w:val="18"/>
          <w:szCs w:val="18"/>
          <w:lang w:val="en-US"/>
        </w:rPr>
        <w:t>that are not in</w:t>
      </w:r>
      <w:r w:rsidRPr="002902F6">
        <w:rPr>
          <w:color w:val="002060"/>
          <w:sz w:val="18"/>
          <w:szCs w:val="18"/>
          <w:lang w:val="en-US"/>
        </w:rPr>
        <w:t xml:space="preserve"> Russian (completed by</w:t>
      </w:r>
      <w:r w:rsidR="00466D4D">
        <w:rPr>
          <w:color w:val="002060"/>
          <w:sz w:val="18"/>
          <w:szCs w:val="18"/>
          <w:lang w:val="en-US"/>
        </w:rPr>
        <w:t xml:space="preserve"> the</w:t>
      </w:r>
      <w:r w:rsidRPr="002902F6">
        <w:rPr>
          <w:color w:val="002060"/>
          <w:sz w:val="18"/>
          <w:szCs w:val="18"/>
          <w:lang w:val="en-US"/>
        </w:rPr>
        <w:t xml:space="preserve"> student)</w:t>
      </w:r>
    </w:p>
    <w:p w14:paraId="2617A7A4" w14:textId="77777777" w:rsidR="00D836C7" w:rsidRPr="002902F6" w:rsidRDefault="00D836C7" w:rsidP="00466D4D">
      <w:pPr>
        <w:pStyle w:val="af"/>
        <w:autoSpaceDE w:val="0"/>
        <w:autoSpaceDN w:val="0"/>
        <w:adjustRightInd w:val="0"/>
        <w:spacing w:after="0" w:line="240" w:lineRule="auto"/>
        <w:ind w:left="426" w:hanging="426"/>
        <w:jc w:val="both"/>
        <w:rPr>
          <w:rFonts w:ascii="Arial" w:hAnsi="Arial"/>
          <w:color w:val="002060"/>
          <w:sz w:val="18"/>
          <w:szCs w:val="18"/>
          <w:lang w:val="en-US"/>
        </w:rPr>
      </w:pPr>
    </w:p>
    <w:p w14:paraId="7487109F" w14:textId="77777777" w:rsidR="00D836C7" w:rsidRPr="002902F6" w:rsidRDefault="00D836C7" w:rsidP="00466D4D">
      <w:pPr>
        <w:pStyle w:val="af"/>
        <w:numPr>
          <w:ilvl w:val="0"/>
          <w:numId w:val="34"/>
        </w:numPr>
        <w:autoSpaceDE w:val="0"/>
        <w:autoSpaceDN w:val="0"/>
        <w:adjustRightInd w:val="0"/>
        <w:spacing w:after="0" w:line="240" w:lineRule="auto"/>
        <w:ind w:left="426" w:hanging="426"/>
        <w:jc w:val="both"/>
        <w:rPr>
          <w:rFonts w:ascii="Arial" w:hAnsi="Arial"/>
          <w:color w:val="002060"/>
          <w:sz w:val="18"/>
          <w:szCs w:val="18"/>
          <w:lang w:val="en-US"/>
        </w:rPr>
      </w:pPr>
      <w:r w:rsidRPr="002902F6">
        <w:rPr>
          <w:rFonts w:ascii="Arial" w:hAnsi="Arial"/>
          <w:color w:val="002060"/>
          <w:sz w:val="18"/>
          <w:szCs w:val="18"/>
          <w:lang w:val="en-US"/>
        </w:rPr>
        <w:t>Proof of English proficiency: IELTS or TOEFL</w:t>
      </w:r>
    </w:p>
    <w:p w14:paraId="7C959FFD" w14:textId="77777777" w:rsidR="00D836C7" w:rsidRPr="002902F6" w:rsidRDefault="00D836C7" w:rsidP="00170E17">
      <w:pPr>
        <w:autoSpaceDE w:val="0"/>
        <w:autoSpaceDN w:val="0"/>
        <w:adjustRightInd w:val="0"/>
        <w:spacing w:after="0" w:line="240" w:lineRule="auto"/>
        <w:jc w:val="both"/>
        <w:rPr>
          <w:rFonts w:ascii="Arial" w:hAnsi="Arial"/>
          <w:color w:val="002060"/>
          <w:sz w:val="18"/>
          <w:szCs w:val="18"/>
          <w:lang w:val="en-US"/>
        </w:rPr>
      </w:pPr>
    </w:p>
    <w:p w14:paraId="751A786A" w14:textId="51EBACD8" w:rsidR="00D836C7" w:rsidRDefault="00D836C7" w:rsidP="00170E17">
      <w:pPr>
        <w:pStyle w:val="1"/>
        <w:jc w:val="both"/>
        <w:rPr>
          <w:color w:val="002060"/>
          <w:sz w:val="18"/>
          <w:szCs w:val="18"/>
          <w:lang w:val="en-US"/>
        </w:rPr>
      </w:pPr>
      <w:r w:rsidRPr="002902F6">
        <w:rPr>
          <w:color w:val="002060"/>
          <w:sz w:val="18"/>
          <w:szCs w:val="18"/>
          <w:lang w:val="en-US"/>
        </w:rPr>
        <w:t xml:space="preserve">Note: If the language of instruction at your school was </w:t>
      </w:r>
      <w:r w:rsidR="0054623F" w:rsidRPr="002902F6">
        <w:rPr>
          <w:color w:val="002060"/>
          <w:sz w:val="18"/>
          <w:szCs w:val="18"/>
          <w:lang w:val="en-US"/>
        </w:rPr>
        <w:t>English,</w:t>
      </w:r>
      <w:r w:rsidRPr="002902F6">
        <w:rPr>
          <w:color w:val="002060"/>
          <w:sz w:val="18"/>
          <w:szCs w:val="18"/>
          <w:lang w:val="en-US"/>
        </w:rPr>
        <w:t xml:space="preserve"> you might be exempt from this requirement. Entry test or an interview in English may apply for students without proof of</w:t>
      </w:r>
      <w:r w:rsidR="00466D4D">
        <w:rPr>
          <w:color w:val="002060"/>
          <w:sz w:val="18"/>
          <w:szCs w:val="18"/>
          <w:lang w:val="en-US"/>
        </w:rPr>
        <w:t xml:space="preserve"> </w:t>
      </w:r>
      <w:r w:rsidR="00466D4D" w:rsidRPr="00521EF4">
        <w:rPr>
          <w:color w:val="002060"/>
          <w:sz w:val="18"/>
          <w:szCs w:val="18"/>
          <w:lang w:val="en-US"/>
        </w:rPr>
        <w:t>the</w:t>
      </w:r>
      <w:r w:rsidRPr="00521EF4">
        <w:rPr>
          <w:color w:val="002060"/>
          <w:sz w:val="18"/>
          <w:szCs w:val="18"/>
          <w:lang w:val="en-US"/>
        </w:rPr>
        <w:t xml:space="preserve"> English </w:t>
      </w:r>
      <w:r w:rsidR="00466D4D" w:rsidRPr="00521EF4">
        <w:rPr>
          <w:color w:val="002060"/>
          <w:sz w:val="18"/>
          <w:szCs w:val="18"/>
          <w:lang w:val="en-US"/>
        </w:rPr>
        <w:t xml:space="preserve">language </w:t>
      </w:r>
      <w:r w:rsidRPr="00521EF4">
        <w:rPr>
          <w:color w:val="002060"/>
          <w:sz w:val="18"/>
          <w:szCs w:val="18"/>
          <w:lang w:val="en-US"/>
        </w:rPr>
        <w:t>proficiency</w:t>
      </w:r>
      <w:r w:rsidRPr="002902F6">
        <w:rPr>
          <w:color w:val="002060"/>
          <w:sz w:val="18"/>
          <w:szCs w:val="18"/>
          <w:lang w:val="en-US"/>
        </w:rPr>
        <w:t xml:space="preserve">. </w:t>
      </w:r>
    </w:p>
    <w:p w14:paraId="138A8055" w14:textId="77777777" w:rsidR="00D836C7" w:rsidRDefault="00D836C7" w:rsidP="00170E17">
      <w:pPr>
        <w:pStyle w:val="1"/>
        <w:jc w:val="both"/>
        <w:rPr>
          <w:color w:val="002060"/>
          <w:sz w:val="18"/>
          <w:szCs w:val="18"/>
          <w:lang w:val="en-US"/>
        </w:rPr>
      </w:pPr>
    </w:p>
    <w:p w14:paraId="436A003D" w14:textId="155552FB" w:rsidR="00D836C7" w:rsidRDefault="00D836C7" w:rsidP="00170E17">
      <w:pPr>
        <w:pStyle w:val="1"/>
        <w:jc w:val="both"/>
        <w:rPr>
          <w:i/>
          <w:color w:val="002060"/>
          <w:sz w:val="18"/>
          <w:szCs w:val="18"/>
          <w:lang w:val="en-US"/>
        </w:rPr>
      </w:pPr>
      <w:r w:rsidRPr="00CF2A80">
        <w:rPr>
          <w:i/>
          <w:color w:val="002060"/>
          <w:sz w:val="18"/>
          <w:szCs w:val="18"/>
          <w:lang w:val="en-US"/>
        </w:rPr>
        <w:t xml:space="preserve">Since the admission process may defer depending on the origin (issuing country) of your documentation, you are required to specify the exact procedure with the admission office at Synergy University Dubai. </w:t>
      </w:r>
    </w:p>
    <w:p w14:paraId="07988039" w14:textId="6CF5C215" w:rsidR="00D836C7" w:rsidRPr="00170E17" w:rsidRDefault="00D836C7" w:rsidP="00170E17">
      <w:pPr>
        <w:pStyle w:val="af"/>
        <w:autoSpaceDE w:val="0"/>
        <w:autoSpaceDN w:val="0"/>
        <w:adjustRightInd w:val="0"/>
        <w:spacing w:after="0" w:line="240" w:lineRule="auto"/>
        <w:ind w:left="426"/>
        <w:rPr>
          <w:rFonts w:ascii="Arial" w:hAnsi="Arial"/>
          <w:b/>
          <w:bCs/>
          <w:color w:val="002060"/>
          <w:sz w:val="18"/>
          <w:szCs w:val="18"/>
          <w:lang w:val="en-US"/>
        </w:rPr>
      </w:pPr>
    </w:p>
    <w:p w14:paraId="007BB56C" w14:textId="77777777" w:rsidR="00D836C7" w:rsidRPr="00170E17" w:rsidRDefault="00D836C7" w:rsidP="00170E17">
      <w:pPr>
        <w:pStyle w:val="af"/>
        <w:numPr>
          <w:ilvl w:val="0"/>
          <w:numId w:val="39"/>
        </w:numPr>
        <w:autoSpaceDE w:val="0"/>
        <w:autoSpaceDN w:val="0"/>
        <w:adjustRightInd w:val="0"/>
        <w:spacing w:after="0" w:line="240" w:lineRule="auto"/>
        <w:ind w:left="426" w:hanging="426"/>
        <w:rPr>
          <w:rFonts w:ascii="Arial" w:hAnsi="Arial"/>
          <w:b/>
          <w:bCs/>
          <w:color w:val="002060"/>
          <w:sz w:val="18"/>
          <w:szCs w:val="18"/>
          <w:lang w:val="en-US"/>
        </w:rPr>
      </w:pPr>
      <w:r w:rsidRPr="00170E17">
        <w:rPr>
          <w:rFonts w:ascii="Arial" w:hAnsi="Arial"/>
          <w:b/>
          <w:bCs/>
          <w:color w:val="002060"/>
          <w:sz w:val="18"/>
          <w:szCs w:val="18"/>
          <w:lang w:val="en-US"/>
        </w:rPr>
        <w:lastRenderedPageBreak/>
        <w:t>FINANCIAL CONDITIONS</w:t>
      </w:r>
    </w:p>
    <w:p w14:paraId="24EB91E1" w14:textId="77777777" w:rsidR="00D836C7" w:rsidRPr="002902F6" w:rsidRDefault="00D836C7" w:rsidP="00170E17">
      <w:pPr>
        <w:autoSpaceDE w:val="0"/>
        <w:autoSpaceDN w:val="0"/>
        <w:adjustRightInd w:val="0"/>
        <w:spacing w:after="0" w:line="240" w:lineRule="auto"/>
        <w:jc w:val="both"/>
        <w:rPr>
          <w:rFonts w:ascii="Arial" w:hAnsi="Arial" w:cs="Arial"/>
          <w:b/>
          <w:bCs/>
          <w:color w:val="002060"/>
          <w:sz w:val="18"/>
          <w:szCs w:val="18"/>
          <w:lang w:val="en-US"/>
        </w:rPr>
      </w:pPr>
    </w:p>
    <w:p w14:paraId="7C482D91" w14:textId="77777777" w:rsidR="00D836C7" w:rsidRPr="00466D4D" w:rsidRDefault="00D836C7" w:rsidP="00170E17">
      <w:pPr>
        <w:pStyle w:val="af"/>
        <w:autoSpaceDE w:val="0"/>
        <w:autoSpaceDN w:val="0"/>
        <w:adjustRightInd w:val="0"/>
        <w:spacing w:after="0" w:line="240" w:lineRule="auto"/>
        <w:ind w:left="0"/>
        <w:jc w:val="both"/>
        <w:rPr>
          <w:rFonts w:ascii="Arial" w:hAnsi="Arial"/>
          <w:b/>
          <w:bCs/>
          <w:color w:val="002060"/>
          <w:sz w:val="18"/>
          <w:szCs w:val="18"/>
          <w:lang w:val="en-US"/>
        </w:rPr>
      </w:pPr>
      <w:r w:rsidRPr="00466D4D">
        <w:rPr>
          <w:rFonts w:ascii="Arial" w:hAnsi="Arial"/>
          <w:b/>
          <w:bCs/>
          <w:color w:val="002060"/>
          <w:sz w:val="18"/>
          <w:szCs w:val="18"/>
          <w:lang w:val="en-US"/>
        </w:rPr>
        <w:t>Tuition Fees (payable before each semester):</w:t>
      </w:r>
    </w:p>
    <w:p w14:paraId="78090E4B" w14:textId="77777777" w:rsidR="00D836C7" w:rsidRPr="002902F6" w:rsidRDefault="00D836C7" w:rsidP="00170E17">
      <w:pPr>
        <w:pStyle w:val="af"/>
        <w:autoSpaceDE w:val="0"/>
        <w:autoSpaceDN w:val="0"/>
        <w:adjustRightInd w:val="0"/>
        <w:spacing w:after="0" w:line="240" w:lineRule="auto"/>
        <w:ind w:left="0"/>
        <w:jc w:val="both"/>
        <w:rPr>
          <w:rFonts w:ascii="Arial" w:hAnsi="Arial"/>
          <w:color w:val="002060"/>
          <w:sz w:val="18"/>
          <w:szCs w:val="18"/>
          <w:lang w:val="en-US"/>
        </w:rPr>
      </w:pPr>
      <w:r w:rsidRPr="002902F6">
        <w:rPr>
          <w:rFonts w:ascii="Arial" w:hAnsi="Arial"/>
          <w:color w:val="002060"/>
          <w:sz w:val="18"/>
          <w:szCs w:val="18"/>
          <w:lang w:val="en-US"/>
        </w:rPr>
        <w:t>Per Semester -</w:t>
      </w:r>
      <w:r>
        <w:rPr>
          <w:rFonts w:ascii="Arial" w:hAnsi="Arial"/>
          <w:color w:val="002060"/>
          <w:sz w:val="18"/>
          <w:szCs w:val="18"/>
          <w:lang w:val="en-US"/>
        </w:rPr>
        <w:t xml:space="preserve"> USD 6,000 / AED 22,02</w:t>
      </w:r>
      <w:r w:rsidRPr="002902F6">
        <w:rPr>
          <w:rFonts w:ascii="Arial" w:hAnsi="Arial"/>
          <w:color w:val="002060"/>
          <w:sz w:val="18"/>
          <w:szCs w:val="18"/>
          <w:lang w:val="en-US"/>
        </w:rPr>
        <w:t xml:space="preserve">0 </w:t>
      </w:r>
    </w:p>
    <w:p w14:paraId="0E764A29" w14:textId="77777777" w:rsidR="00D836C7" w:rsidRPr="002902F6" w:rsidRDefault="00D836C7" w:rsidP="00170E17">
      <w:pPr>
        <w:pStyle w:val="af"/>
        <w:autoSpaceDE w:val="0"/>
        <w:autoSpaceDN w:val="0"/>
        <w:adjustRightInd w:val="0"/>
        <w:spacing w:after="0" w:line="240" w:lineRule="auto"/>
        <w:ind w:left="0"/>
        <w:jc w:val="both"/>
        <w:rPr>
          <w:rFonts w:ascii="Arial" w:hAnsi="Arial"/>
          <w:color w:val="002060"/>
          <w:sz w:val="18"/>
          <w:szCs w:val="18"/>
          <w:lang w:val="en-US"/>
        </w:rPr>
      </w:pPr>
      <w:r w:rsidRPr="002902F6">
        <w:rPr>
          <w:rFonts w:ascii="Arial" w:hAnsi="Arial"/>
          <w:color w:val="002060"/>
          <w:sz w:val="18"/>
          <w:szCs w:val="18"/>
          <w:lang w:val="en-US"/>
        </w:rPr>
        <w:t xml:space="preserve">Entire </w:t>
      </w:r>
      <w:proofErr w:type="spellStart"/>
      <w:r w:rsidRPr="002902F6">
        <w:rPr>
          <w:rFonts w:ascii="Arial" w:hAnsi="Arial"/>
          <w:color w:val="002060"/>
          <w:sz w:val="18"/>
          <w:szCs w:val="18"/>
          <w:lang w:val="en-US"/>
        </w:rPr>
        <w:t>Program</w:t>
      </w:r>
      <w:r>
        <w:rPr>
          <w:rFonts w:ascii="Arial" w:hAnsi="Arial"/>
          <w:color w:val="002060"/>
          <w:sz w:val="18"/>
          <w:szCs w:val="18"/>
          <w:lang w:val="en-US"/>
        </w:rPr>
        <w:t>me</w:t>
      </w:r>
      <w:proofErr w:type="spellEnd"/>
      <w:r w:rsidRPr="002902F6">
        <w:rPr>
          <w:rFonts w:ascii="Arial" w:hAnsi="Arial"/>
          <w:color w:val="002060"/>
          <w:sz w:val="18"/>
          <w:szCs w:val="18"/>
          <w:lang w:val="en-US"/>
        </w:rPr>
        <w:t xml:space="preserve"> - </w:t>
      </w:r>
      <w:r>
        <w:rPr>
          <w:rFonts w:ascii="Arial" w:hAnsi="Arial"/>
          <w:color w:val="002060"/>
          <w:sz w:val="18"/>
          <w:szCs w:val="18"/>
          <w:lang w:val="en-US"/>
        </w:rPr>
        <w:t>USD 48,000 / AED 176,16</w:t>
      </w:r>
      <w:r w:rsidRPr="002902F6">
        <w:rPr>
          <w:rFonts w:ascii="Arial" w:hAnsi="Arial"/>
          <w:color w:val="002060"/>
          <w:sz w:val="18"/>
          <w:szCs w:val="18"/>
          <w:lang w:val="en-US"/>
        </w:rPr>
        <w:t>0</w:t>
      </w:r>
    </w:p>
    <w:p w14:paraId="240C8E99" w14:textId="43C22814" w:rsidR="00D836C7" w:rsidRPr="00C16460" w:rsidRDefault="00D836C7" w:rsidP="00170E17">
      <w:pPr>
        <w:autoSpaceDE w:val="0"/>
        <w:autoSpaceDN w:val="0"/>
        <w:adjustRightInd w:val="0"/>
        <w:spacing w:after="0" w:line="240" w:lineRule="auto"/>
        <w:jc w:val="both"/>
        <w:rPr>
          <w:rFonts w:ascii="Arial" w:hAnsi="Arial"/>
          <w:color w:val="002060"/>
          <w:sz w:val="18"/>
          <w:szCs w:val="18"/>
          <w:lang w:val="en-US"/>
        </w:rPr>
      </w:pPr>
    </w:p>
    <w:p w14:paraId="10C745BF" w14:textId="4D1D7400" w:rsidR="00D836C7" w:rsidRPr="006E3AD0" w:rsidRDefault="00D836C7" w:rsidP="00F40777">
      <w:pPr>
        <w:pStyle w:val="af"/>
        <w:autoSpaceDE w:val="0"/>
        <w:autoSpaceDN w:val="0"/>
        <w:adjustRightInd w:val="0"/>
        <w:spacing w:after="0" w:line="240" w:lineRule="auto"/>
        <w:ind w:left="0"/>
        <w:jc w:val="both"/>
        <w:rPr>
          <w:rFonts w:ascii="Arial" w:eastAsiaTheme="minorEastAsia" w:hAnsi="Arial" w:cstheme="minorBidi"/>
          <w:color w:val="002060"/>
          <w:sz w:val="18"/>
          <w:szCs w:val="18"/>
          <w:lang w:val="en-US" w:eastAsia="en-GB"/>
        </w:rPr>
      </w:pPr>
      <w:r w:rsidRPr="002902F6">
        <w:rPr>
          <w:rFonts w:ascii="Arial" w:hAnsi="Arial"/>
          <w:color w:val="002060"/>
          <w:sz w:val="18"/>
          <w:szCs w:val="18"/>
          <w:lang w:val="en-US"/>
        </w:rPr>
        <w:t>Note</w:t>
      </w:r>
      <w:r>
        <w:rPr>
          <w:rFonts w:ascii="Arial" w:hAnsi="Arial"/>
          <w:color w:val="002060"/>
          <w:sz w:val="18"/>
          <w:szCs w:val="18"/>
          <w:lang w:val="en-US"/>
        </w:rPr>
        <w:t xml:space="preserve"> 1</w:t>
      </w:r>
      <w:r w:rsidRPr="002902F6">
        <w:rPr>
          <w:rFonts w:ascii="Arial" w:hAnsi="Arial"/>
          <w:color w:val="002060"/>
          <w:sz w:val="18"/>
          <w:szCs w:val="18"/>
          <w:lang w:val="en-US"/>
        </w:rPr>
        <w:t xml:space="preserve">: </w:t>
      </w:r>
      <w:r w:rsidRPr="006E3AD0">
        <w:rPr>
          <w:rFonts w:ascii="Arial" w:hAnsi="Arial"/>
          <w:color w:val="002060"/>
          <w:sz w:val="18"/>
          <w:szCs w:val="18"/>
          <w:lang w:val="en-US"/>
        </w:rPr>
        <w:t xml:space="preserve">The total </w:t>
      </w:r>
      <w:r w:rsidR="009760D6" w:rsidRPr="006E3AD0">
        <w:rPr>
          <w:rFonts w:ascii="Arial" w:hAnsi="Arial"/>
          <w:color w:val="002060"/>
          <w:sz w:val="18"/>
          <w:szCs w:val="18"/>
          <w:lang w:val="en-US"/>
        </w:rPr>
        <w:t>amount of tuition fee</w:t>
      </w:r>
      <w:r w:rsidRPr="006E3AD0">
        <w:rPr>
          <w:rFonts w:ascii="Arial" w:hAnsi="Arial"/>
          <w:color w:val="002060"/>
          <w:sz w:val="18"/>
          <w:szCs w:val="18"/>
          <w:lang w:val="en-US"/>
        </w:rPr>
        <w:t xml:space="preserve"> may vary due to your specific provisions. </w:t>
      </w:r>
    </w:p>
    <w:p w14:paraId="47CB72C6" w14:textId="5C17F2A2" w:rsidR="00D836C7" w:rsidRPr="002902F6" w:rsidRDefault="00D836C7" w:rsidP="00F40777">
      <w:pPr>
        <w:autoSpaceDE w:val="0"/>
        <w:autoSpaceDN w:val="0"/>
        <w:adjustRightInd w:val="0"/>
        <w:spacing w:after="0" w:line="240" w:lineRule="auto"/>
        <w:jc w:val="both"/>
        <w:rPr>
          <w:rFonts w:ascii="Arial" w:hAnsi="Arial"/>
          <w:color w:val="002060"/>
          <w:sz w:val="18"/>
          <w:szCs w:val="18"/>
          <w:lang w:val="en-US"/>
        </w:rPr>
      </w:pPr>
      <w:r w:rsidRPr="006E3AD0">
        <w:rPr>
          <w:rFonts w:ascii="Arial" w:hAnsi="Arial"/>
          <w:color w:val="002060"/>
          <w:sz w:val="18"/>
          <w:szCs w:val="18"/>
          <w:lang w:val="en-US"/>
        </w:rPr>
        <w:t xml:space="preserve">Note 2: </w:t>
      </w:r>
      <w:proofErr w:type="gramStart"/>
      <w:r w:rsidR="00FB0BA0" w:rsidRPr="006E3AD0">
        <w:rPr>
          <w:rFonts w:ascii="Arial" w:hAnsi="Arial"/>
          <w:color w:val="002060"/>
          <w:sz w:val="18"/>
          <w:szCs w:val="18"/>
          <w:lang w:val="en-US"/>
        </w:rPr>
        <w:t>50</w:t>
      </w:r>
      <w:r w:rsidR="009760D6" w:rsidRPr="006E3AD0">
        <w:rPr>
          <w:rFonts w:ascii="Arial" w:hAnsi="Arial"/>
          <w:color w:val="002060"/>
          <w:sz w:val="18"/>
          <w:szCs w:val="18"/>
          <w:lang w:val="en-US"/>
        </w:rPr>
        <w:t>%</w:t>
      </w:r>
      <w:proofErr w:type="gramEnd"/>
      <w:r w:rsidR="009760D6" w:rsidRPr="006E3AD0">
        <w:rPr>
          <w:rFonts w:ascii="Arial" w:hAnsi="Arial"/>
          <w:color w:val="002060"/>
          <w:sz w:val="18"/>
          <w:szCs w:val="18"/>
          <w:lang w:val="en-US"/>
        </w:rPr>
        <w:t xml:space="preserve"> towards the first semester</w:t>
      </w:r>
      <w:r w:rsidR="009760D6">
        <w:rPr>
          <w:rFonts w:ascii="Arial" w:hAnsi="Arial"/>
          <w:color w:val="002060"/>
          <w:sz w:val="18"/>
          <w:szCs w:val="18"/>
          <w:lang w:val="en-US"/>
        </w:rPr>
        <w:t xml:space="preserve"> tuition f</w:t>
      </w:r>
      <w:r w:rsidRPr="00237278">
        <w:rPr>
          <w:rFonts w:ascii="Arial" w:hAnsi="Arial"/>
          <w:color w:val="002060"/>
          <w:sz w:val="18"/>
          <w:szCs w:val="18"/>
          <w:lang w:val="en-US"/>
        </w:rPr>
        <w:t xml:space="preserve">ee must be paid no later than </w:t>
      </w:r>
      <w:r w:rsidR="00A16A3B">
        <w:rPr>
          <w:rFonts w:ascii="Arial" w:hAnsi="Arial"/>
          <w:color w:val="FF0000"/>
          <w:sz w:val="18"/>
          <w:szCs w:val="18"/>
          <w:lang w:val="en-US"/>
        </w:rPr>
        <w:t>1</w:t>
      </w:r>
      <w:r w:rsidR="00095299">
        <w:rPr>
          <w:rFonts w:ascii="Arial" w:hAnsi="Arial"/>
          <w:color w:val="FF0000"/>
          <w:sz w:val="18"/>
          <w:szCs w:val="18"/>
          <w:vertAlign w:val="superscript"/>
          <w:lang w:val="en-US"/>
        </w:rPr>
        <w:t>st</w:t>
      </w:r>
      <w:r w:rsidRPr="00FB5E56">
        <w:rPr>
          <w:rFonts w:ascii="Arial" w:hAnsi="Arial"/>
          <w:color w:val="FF0000"/>
          <w:sz w:val="18"/>
          <w:szCs w:val="18"/>
          <w:lang w:val="en-US"/>
        </w:rPr>
        <w:t xml:space="preserve"> </w:t>
      </w:r>
      <w:r w:rsidR="00095299">
        <w:rPr>
          <w:rFonts w:ascii="Arial" w:hAnsi="Arial"/>
          <w:color w:val="FF0000"/>
          <w:sz w:val="18"/>
          <w:szCs w:val="18"/>
          <w:lang w:val="en-US"/>
        </w:rPr>
        <w:t>July</w:t>
      </w:r>
      <w:r w:rsidR="00491F18">
        <w:rPr>
          <w:rFonts w:ascii="Arial" w:hAnsi="Arial"/>
          <w:color w:val="FF0000"/>
          <w:sz w:val="18"/>
          <w:szCs w:val="18"/>
          <w:lang w:val="en-US"/>
        </w:rPr>
        <w:t xml:space="preserve"> 2018</w:t>
      </w:r>
      <w:r w:rsidRPr="00237278">
        <w:rPr>
          <w:rFonts w:ascii="Arial" w:hAnsi="Arial"/>
          <w:color w:val="002060"/>
          <w:sz w:val="18"/>
          <w:szCs w:val="18"/>
          <w:lang w:val="en-US"/>
        </w:rPr>
        <w:t>.</w:t>
      </w:r>
      <w:r w:rsidR="00FB0BA0">
        <w:rPr>
          <w:rFonts w:ascii="Arial" w:hAnsi="Arial"/>
          <w:color w:val="002060"/>
          <w:sz w:val="18"/>
          <w:szCs w:val="18"/>
          <w:lang w:val="en-US"/>
        </w:rPr>
        <w:t xml:space="preserve"> </w:t>
      </w:r>
      <w:r w:rsidR="009760D6" w:rsidRPr="006E3AD0">
        <w:rPr>
          <w:rFonts w:ascii="Arial" w:hAnsi="Arial"/>
          <w:color w:val="002060"/>
          <w:sz w:val="18"/>
          <w:szCs w:val="18"/>
          <w:lang w:val="en-US"/>
        </w:rPr>
        <w:t>T</w:t>
      </w:r>
      <w:r w:rsidR="00FB0BA0" w:rsidRPr="006E3AD0">
        <w:rPr>
          <w:rFonts w:ascii="Arial" w:hAnsi="Arial"/>
          <w:color w:val="002060"/>
          <w:sz w:val="18"/>
          <w:szCs w:val="18"/>
          <w:lang w:val="en-US"/>
        </w:rPr>
        <w:t>he</w:t>
      </w:r>
      <w:r w:rsidR="009760D6" w:rsidRPr="006E3AD0">
        <w:rPr>
          <w:rFonts w:ascii="Arial" w:hAnsi="Arial"/>
          <w:color w:val="002060"/>
          <w:sz w:val="18"/>
          <w:szCs w:val="18"/>
          <w:lang w:val="en-US"/>
        </w:rPr>
        <w:t xml:space="preserve"> outstanding</w:t>
      </w:r>
      <w:r w:rsidR="009760D6">
        <w:rPr>
          <w:rFonts w:ascii="Arial" w:hAnsi="Arial"/>
          <w:color w:val="002060"/>
          <w:sz w:val="18"/>
          <w:szCs w:val="18"/>
          <w:lang w:val="en-US"/>
        </w:rPr>
        <w:t xml:space="preserve"> 50% of t</w:t>
      </w:r>
      <w:r w:rsidR="00FB0BA0">
        <w:rPr>
          <w:rFonts w:ascii="Arial" w:hAnsi="Arial"/>
          <w:color w:val="002060"/>
          <w:sz w:val="18"/>
          <w:szCs w:val="18"/>
          <w:lang w:val="en-US"/>
        </w:rPr>
        <w:t xml:space="preserve">uition </w:t>
      </w:r>
      <w:r w:rsidR="009760D6">
        <w:rPr>
          <w:rFonts w:ascii="Arial" w:hAnsi="Arial"/>
          <w:color w:val="002060"/>
          <w:sz w:val="18"/>
          <w:szCs w:val="18"/>
          <w:lang w:val="en-US"/>
        </w:rPr>
        <w:t>f</w:t>
      </w:r>
      <w:r w:rsidR="00FB0BA0">
        <w:rPr>
          <w:rFonts w:ascii="Arial" w:hAnsi="Arial"/>
          <w:color w:val="002060"/>
          <w:sz w:val="18"/>
          <w:szCs w:val="18"/>
          <w:lang w:val="en-US"/>
        </w:rPr>
        <w:t xml:space="preserve">ee must be paid no later than </w:t>
      </w:r>
      <w:proofErr w:type="gramStart"/>
      <w:r w:rsidR="00FB0BA0" w:rsidRPr="009760D6">
        <w:rPr>
          <w:rFonts w:ascii="Arial" w:hAnsi="Arial"/>
          <w:color w:val="FF0000"/>
          <w:sz w:val="18"/>
          <w:szCs w:val="18"/>
          <w:lang w:val="en-US"/>
        </w:rPr>
        <w:t>1</w:t>
      </w:r>
      <w:r w:rsidR="00FB0BA0" w:rsidRPr="009760D6">
        <w:rPr>
          <w:rFonts w:ascii="Arial" w:hAnsi="Arial"/>
          <w:color w:val="FF0000"/>
          <w:sz w:val="18"/>
          <w:szCs w:val="18"/>
          <w:vertAlign w:val="superscript"/>
          <w:lang w:val="en-US"/>
        </w:rPr>
        <w:t>st</w:t>
      </w:r>
      <w:proofErr w:type="gramEnd"/>
      <w:r w:rsidR="00FB0BA0" w:rsidRPr="009760D6">
        <w:rPr>
          <w:rFonts w:ascii="Arial" w:hAnsi="Arial"/>
          <w:color w:val="FF0000"/>
          <w:sz w:val="18"/>
          <w:szCs w:val="18"/>
          <w:lang w:val="en-US"/>
        </w:rPr>
        <w:t xml:space="preserve"> August 2018</w:t>
      </w:r>
      <w:r w:rsidR="00FB0BA0">
        <w:rPr>
          <w:rFonts w:ascii="Arial" w:hAnsi="Arial"/>
          <w:color w:val="002060"/>
          <w:sz w:val="18"/>
          <w:szCs w:val="18"/>
          <w:lang w:val="en-US"/>
        </w:rPr>
        <w:t>.</w:t>
      </w:r>
      <w:r w:rsidRPr="00237278">
        <w:rPr>
          <w:rFonts w:ascii="Arial" w:hAnsi="Arial"/>
          <w:color w:val="002060"/>
          <w:sz w:val="18"/>
          <w:szCs w:val="18"/>
          <w:lang w:val="en-US"/>
        </w:rPr>
        <w:t xml:space="preserve"> For</w:t>
      </w:r>
      <w:r w:rsidR="009760D6">
        <w:rPr>
          <w:rFonts w:ascii="Arial" w:hAnsi="Arial"/>
          <w:color w:val="002060"/>
          <w:sz w:val="18"/>
          <w:szCs w:val="18"/>
          <w:lang w:val="en-US"/>
        </w:rPr>
        <w:t xml:space="preserve"> the subsequent semesters the tuition f</w:t>
      </w:r>
      <w:r w:rsidRPr="00237278">
        <w:rPr>
          <w:rFonts w:ascii="Arial" w:hAnsi="Arial"/>
          <w:color w:val="002060"/>
          <w:sz w:val="18"/>
          <w:szCs w:val="18"/>
          <w:lang w:val="en-US"/>
        </w:rPr>
        <w:t xml:space="preserve">ee must be paid </w:t>
      </w:r>
      <w:r w:rsidRPr="00FB5E56">
        <w:rPr>
          <w:rFonts w:ascii="Arial" w:hAnsi="Arial"/>
          <w:color w:val="002060"/>
          <w:sz w:val="18"/>
          <w:szCs w:val="18"/>
          <w:u w:val="single"/>
          <w:lang w:val="en-US"/>
        </w:rPr>
        <w:t xml:space="preserve">at </w:t>
      </w:r>
      <w:proofErr w:type="gramStart"/>
      <w:r w:rsidRPr="00FB5E56">
        <w:rPr>
          <w:rFonts w:ascii="Arial" w:hAnsi="Arial"/>
          <w:color w:val="002060"/>
          <w:sz w:val="18"/>
          <w:szCs w:val="18"/>
          <w:u w:val="single"/>
          <w:lang w:val="en-US"/>
        </w:rPr>
        <w:t>least</w:t>
      </w:r>
      <w:proofErr w:type="gramEnd"/>
      <w:r w:rsidRPr="00FB5E56">
        <w:rPr>
          <w:rFonts w:ascii="Arial" w:hAnsi="Arial"/>
          <w:color w:val="002060"/>
          <w:sz w:val="18"/>
          <w:szCs w:val="18"/>
          <w:u w:val="single"/>
          <w:lang w:val="en-US"/>
        </w:rPr>
        <w:t xml:space="preserve"> 15 calendar days</w:t>
      </w:r>
      <w:r w:rsidRPr="00237278">
        <w:rPr>
          <w:rFonts w:ascii="Arial" w:hAnsi="Arial"/>
          <w:color w:val="002060"/>
          <w:sz w:val="18"/>
          <w:szCs w:val="18"/>
          <w:lang w:val="en-US"/>
        </w:rPr>
        <w:t xml:space="preserve"> prior the beginning of classes for that particular semester.</w:t>
      </w:r>
      <w:r w:rsidRPr="00CF2A80">
        <w:rPr>
          <w:rFonts w:ascii="Arial" w:hAnsi="Arial"/>
          <w:color w:val="002060"/>
          <w:sz w:val="18"/>
          <w:szCs w:val="18"/>
          <w:lang w:val="en-US"/>
        </w:rPr>
        <w:t xml:space="preserve"> </w:t>
      </w:r>
      <w:r w:rsidR="009760D6">
        <w:rPr>
          <w:rFonts w:ascii="Arial" w:hAnsi="Arial"/>
          <w:color w:val="002060"/>
          <w:sz w:val="18"/>
          <w:szCs w:val="18"/>
          <w:lang w:val="en-US"/>
        </w:rPr>
        <w:t>If the pay</w:t>
      </w:r>
      <w:r>
        <w:rPr>
          <w:rFonts w:ascii="Arial" w:hAnsi="Arial"/>
          <w:color w:val="002060"/>
          <w:sz w:val="18"/>
          <w:szCs w:val="18"/>
          <w:lang w:val="en-US"/>
        </w:rPr>
        <w:t xml:space="preserve">ment has not been proceed, the student shall not </w:t>
      </w:r>
      <w:r w:rsidRPr="006E3AD0">
        <w:rPr>
          <w:rFonts w:ascii="Arial" w:hAnsi="Arial"/>
          <w:color w:val="002060"/>
          <w:sz w:val="18"/>
          <w:szCs w:val="18"/>
          <w:lang w:val="en-US"/>
        </w:rPr>
        <w:t>attend classes. Please</w:t>
      </w:r>
      <w:r>
        <w:rPr>
          <w:rFonts w:ascii="Arial" w:hAnsi="Arial"/>
          <w:color w:val="002060"/>
          <w:sz w:val="18"/>
          <w:szCs w:val="18"/>
          <w:lang w:val="en-US"/>
        </w:rPr>
        <w:t xml:space="preserve"> refer to the Payment Plan and Scholarship Letter for further details.</w:t>
      </w:r>
    </w:p>
    <w:p w14:paraId="68DF6EA2" w14:textId="2556B27E" w:rsidR="00D836C7" w:rsidRPr="00C16460" w:rsidRDefault="00D836C7" w:rsidP="00F40777">
      <w:pPr>
        <w:pStyle w:val="af"/>
        <w:autoSpaceDE w:val="0"/>
        <w:autoSpaceDN w:val="0"/>
        <w:adjustRightInd w:val="0"/>
        <w:spacing w:after="0" w:line="240" w:lineRule="auto"/>
        <w:ind w:left="0"/>
        <w:jc w:val="both"/>
        <w:rPr>
          <w:rFonts w:ascii="Arial" w:hAnsi="Arial"/>
          <w:color w:val="002060"/>
          <w:sz w:val="18"/>
          <w:szCs w:val="18"/>
          <w:lang w:val="en-US"/>
        </w:rPr>
      </w:pPr>
      <w:r w:rsidRPr="002902F6">
        <w:rPr>
          <w:rFonts w:ascii="Arial" w:hAnsi="Arial"/>
          <w:color w:val="002060"/>
          <w:sz w:val="18"/>
          <w:szCs w:val="18"/>
          <w:lang w:val="en-US"/>
        </w:rPr>
        <w:t xml:space="preserve"> </w:t>
      </w:r>
    </w:p>
    <w:p w14:paraId="5EA42F44" w14:textId="77777777" w:rsidR="00D836C7" w:rsidRPr="002902F6" w:rsidRDefault="00D836C7" w:rsidP="00F40777">
      <w:pPr>
        <w:autoSpaceDE w:val="0"/>
        <w:autoSpaceDN w:val="0"/>
        <w:adjustRightInd w:val="0"/>
        <w:spacing w:after="0" w:line="240" w:lineRule="auto"/>
        <w:jc w:val="both"/>
        <w:rPr>
          <w:rFonts w:ascii="Arial" w:hAnsi="Arial"/>
          <w:b/>
          <w:color w:val="002060"/>
          <w:sz w:val="18"/>
          <w:szCs w:val="18"/>
          <w:lang w:val="en-US"/>
        </w:rPr>
      </w:pPr>
      <w:r w:rsidRPr="002902F6">
        <w:rPr>
          <w:rFonts w:ascii="Arial" w:hAnsi="Arial"/>
          <w:b/>
          <w:color w:val="002060"/>
          <w:sz w:val="18"/>
          <w:szCs w:val="18"/>
          <w:lang w:val="en-US"/>
        </w:rPr>
        <w:t>Registration Fee (one off and non-refundable): USD 500</w:t>
      </w:r>
    </w:p>
    <w:p w14:paraId="5BB62B8D" w14:textId="1B68BF2F" w:rsidR="00D836C7" w:rsidRPr="00B4023F" w:rsidRDefault="00D836C7" w:rsidP="00F40777">
      <w:pPr>
        <w:autoSpaceDE w:val="0"/>
        <w:autoSpaceDN w:val="0"/>
        <w:adjustRightInd w:val="0"/>
        <w:spacing w:after="0" w:line="240" w:lineRule="auto"/>
        <w:jc w:val="both"/>
        <w:rPr>
          <w:rFonts w:ascii="Arial" w:hAnsi="Arial"/>
          <w:b/>
          <w:bCs/>
          <w:color w:val="002060"/>
          <w:sz w:val="18"/>
          <w:szCs w:val="18"/>
          <w:lang w:val="en-US"/>
        </w:rPr>
      </w:pPr>
      <w:r w:rsidRPr="002902F6">
        <w:rPr>
          <w:rFonts w:ascii="Arial" w:hAnsi="Arial"/>
          <w:color w:val="002060"/>
          <w:sz w:val="18"/>
          <w:szCs w:val="18"/>
          <w:lang w:val="en-US"/>
        </w:rPr>
        <w:t xml:space="preserve">To secure a place on the </w:t>
      </w:r>
      <w:proofErr w:type="spellStart"/>
      <w:r w:rsidRPr="002902F6">
        <w:rPr>
          <w:rFonts w:ascii="Arial" w:hAnsi="Arial"/>
          <w:color w:val="002060"/>
          <w:sz w:val="18"/>
          <w:szCs w:val="18"/>
          <w:lang w:val="en-US"/>
        </w:rPr>
        <w:t>program</w:t>
      </w:r>
      <w:r>
        <w:rPr>
          <w:rFonts w:ascii="Arial" w:hAnsi="Arial"/>
          <w:color w:val="002060"/>
          <w:sz w:val="18"/>
          <w:szCs w:val="18"/>
          <w:lang w:val="en-US"/>
        </w:rPr>
        <w:t>me</w:t>
      </w:r>
      <w:proofErr w:type="spellEnd"/>
      <w:r w:rsidRPr="002902F6">
        <w:rPr>
          <w:rFonts w:ascii="Arial" w:hAnsi="Arial"/>
          <w:color w:val="002060"/>
          <w:sz w:val="18"/>
          <w:szCs w:val="18"/>
          <w:lang w:val="en-US"/>
        </w:rPr>
        <w:t xml:space="preserve"> the registration fee </w:t>
      </w:r>
      <w:r>
        <w:rPr>
          <w:rFonts w:ascii="Arial" w:hAnsi="Arial"/>
          <w:color w:val="002060"/>
          <w:sz w:val="18"/>
          <w:szCs w:val="18"/>
          <w:lang w:val="en-US"/>
        </w:rPr>
        <w:t>must</w:t>
      </w:r>
      <w:r w:rsidRPr="002902F6">
        <w:rPr>
          <w:rFonts w:ascii="Arial" w:hAnsi="Arial"/>
          <w:color w:val="002060"/>
          <w:sz w:val="18"/>
          <w:szCs w:val="18"/>
          <w:lang w:val="en-US"/>
        </w:rPr>
        <w:t xml:space="preserve"> be paid no later than </w:t>
      </w:r>
      <w:proofErr w:type="gramStart"/>
      <w:r w:rsidR="005A6E43">
        <w:rPr>
          <w:rFonts w:ascii="Arial" w:hAnsi="Arial"/>
          <w:color w:val="FF0000"/>
          <w:sz w:val="18"/>
          <w:szCs w:val="18"/>
          <w:lang w:val="en-US"/>
        </w:rPr>
        <w:t>31</w:t>
      </w:r>
      <w:r w:rsidR="005A6E43">
        <w:rPr>
          <w:rFonts w:ascii="Arial" w:hAnsi="Arial"/>
          <w:color w:val="FF0000"/>
          <w:sz w:val="18"/>
          <w:szCs w:val="18"/>
          <w:vertAlign w:val="superscript"/>
          <w:lang w:val="en-US"/>
        </w:rPr>
        <w:t>st</w:t>
      </w:r>
      <w:proofErr w:type="gramEnd"/>
      <w:r w:rsidRPr="00FB5E56">
        <w:rPr>
          <w:rFonts w:ascii="Arial" w:hAnsi="Arial"/>
          <w:color w:val="FF0000"/>
          <w:sz w:val="18"/>
          <w:szCs w:val="18"/>
          <w:lang w:val="en-US"/>
        </w:rPr>
        <w:t xml:space="preserve"> </w:t>
      </w:r>
      <w:r w:rsidR="00A90827">
        <w:rPr>
          <w:rFonts w:ascii="Arial" w:hAnsi="Arial"/>
          <w:color w:val="FF0000"/>
          <w:sz w:val="18"/>
          <w:szCs w:val="18"/>
          <w:lang w:val="en-US"/>
        </w:rPr>
        <w:t>January 2018</w:t>
      </w:r>
      <w:r w:rsidRPr="00B4023F">
        <w:rPr>
          <w:rFonts w:ascii="Arial" w:hAnsi="Arial"/>
          <w:b/>
          <w:bCs/>
          <w:color w:val="002060"/>
          <w:sz w:val="18"/>
          <w:szCs w:val="18"/>
          <w:lang w:val="en-US"/>
        </w:rPr>
        <w:t>.</w:t>
      </w:r>
    </w:p>
    <w:p w14:paraId="1AC5B791" w14:textId="4BDD8A39" w:rsidR="00D836C7" w:rsidRPr="002902F6" w:rsidRDefault="00D836C7" w:rsidP="00F40777">
      <w:pPr>
        <w:autoSpaceDE w:val="0"/>
        <w:autoSpaceDN w:val="0"/>
        <w:adjustRightInd w:val="0"/>
        <w:spacing w:after="0" w:line="240" w:lineRule="auto"/>
        <w:jc w:val="both"/>
        <w:rPr>
          <w:rFonts w:ascii="Arial" w:hAnsi="Arial"/>
          <w:b/>
          <w:color w:val="002060"/>
          <w:sz w:val="18"/>
          <w:szCs w:val="18"/>
          <w:lang w:val="en-US"/>
        </w:rPr>
      </w:pPr>
      <w:r w:rsidRPr="00B4023F">
        <w:rPr>
          <w:rFonts w:ascii="Arial" w:hAnsi="Arial"/>
          <w:b/>
          <w:color w:val="002060"/>
          <w:sz w:val="18"/>
          <w:szCs w:val="18"/>
          <w:lang w:val="en-US"/>
        </w:rPr>
        <w:t xml:space="preserve"> </w:t>
      </w:r>
    </w:p>
    <w:p w14:paraId="2E1FFD3C" w14:textId="77777777" w:rsidR="00D836C7" w:rsidRPr="002902F6" w:rsidRDefault="00D836C7" w:rsidP="00F40777">
      <w:pPr>
        <w:autoSpaceDE w:val="0"/>
        <w:autoSpaceDN w:val="0"/>
        <w:adjustRightInd w:val="0"/>
        <w:spacing w:after="0" w:line="240" w:lineRule="auto"/>
        <w:jc w:val="both"/>
        <w:rPr>
          <w:rFonts w:ascii="Arial" w:hAnsi="Arial"/>
          <w:b/>
          <w:bCs/>
          <w:color w:val="002060"/>
          <w:sz w:val="18"/>
          <w:szCs w:val="18"/>
          <w:lang w:val="en-US"/>
        </w:rPr>
      </w:pPr>
      <w:r w:rsidRPr="002902F6">
        <w:rPr>
          <w:rFonts w:ascii="Arial" w:hAnsi="Arial"/>
          <w:b/>
          <w:bCs/>
          <w:color w:val="002060"/>
          <w:sz w:val="18"/>
          <w:szCs w:val="18"/>
          <w:lang w:val="en-US"/>
        </w:rPr>
        <w:t xml:space="preserve">Visa Fees </w:t>
      </w:r>
      <w:r w:rsidRPr="002902F6">
        <w:rPr>
          <w:rFonts w:ascii="Arial" w:hAnsi="Arial"/>
          <w:b/>
          <w:color w:val="002060"/>
          <w:sz w:val="18"/>
          <w:szCs w:val="18"/>
          <w:lang w:val="en-US"/>
        </w:rPr>
        <w:t>(annually and non-refundable)</w:t>
      </w:r>
      <w:r w:rsidRPr="002902F6">
        <w:rPr>
          <w:rFonts w:ascii="Arial" w:hAnsi="Arial"/>
          <w:b/>
          <w:bCs/>
          <w:color w:val="002060"/>
          <w:sz w:val="18"/>
          <w:szCs w:val="18"/>
          <w:lang w:val="en-US"/>
        </w:rPr>
        <w:t>: USD 1,300</w:t>
      </w:r>
    </w:p>
    <w:p w14:paraId="1C42AC2F" w14:textId="2D999527" w:rsidR="00D836C7" w:rsidRDefault="00D836C7" w:rsidP="00F40777">
      <w:pPr>
        <w:autoSpaceDE w:val="0"/>
        <w:autoSpaceDN w:val="0"/>
        <w:adjustRightInd w:val="0"/>
        <w:spacing w:after="0" w:line="240" w:lineRule="auto"/>
        <w:jc w:val="both"/>
        <w:rPr>
          <w:rFonts w:ascii="Arial" w:hAnsi="Arial"/>
          <w:bCs/>
          <w:color w:val="002060"/>
          <w:sz w:val="18"/>
          <w:szCs w:val="18"/>
          <w:lang w:val="en-US"/>
        </w:rPr>
      </w:pPr>
      <w:r w:rsidRPr="002902F6">
        <w:rPr>
          <w:rFonts w:ascii="Arial" w:hAnsi="Arial"/>
          <w:bCs/>
          <w:color w:val="002060"/>
          <w:sz w:val="18"/>
          <w:szCs w:val="18"/>
          <w:lang w:val="en-US"/>
        </w:rPr>
        <w:t xml:space="preserve">The visa fee </w:t>
      </w:r>
      <w:r>
        <w:rPr>
          <w:rFonts w:ascii="Arial" w:hAnsi="Arial"/>
          <w:bCs/>
          <w:color w:val="002060"/>
          <w:sz w:val="18"/>
          <w:szCs w:val="18"/>
          <w:lang w:val="en-US"/>
        </w:rPr>
        <w:t>must</w:t>
      </w:r>
      <w:r w:rsidRPr="002902F6">
        <w:rPr>
          <w:rFonts w:ascii="Arial" w:hAnsi="Arial"/>
          <w:bCs/>
          <w:color w:val="002060"/>
          <w:sz w:val="18"/>
          <w:szCs w:val="18"/>
          <w:lang w:val="en-US"/>
        </w:rPr>
        <w:t xml:space="preserve"> be paid by no later than </w:t>
      </w:r>
      <w:proofErr w:type="gramStart"/>
      <w:r w:rsidR="00850214">
        <w:rPr>
          <w:rFonts w:ascii="Arial" w:hAnsi="Arial"/>
          <w:color w:val="FF0000"/>
          <w:sz w:val="18"/>
          <w:szCs w:val="18"/>
          <w:lang w:val="en-US"/>
        </w:rPr>
        <w:t>1</w:t>
      </w:r>
      <w:r w:rsidR="00850214">
        <w:rPr>
          <w:rFonts w:ascii="Arial" w:hAnsi="Arial"/>
          <w:color w:val="FF0000"/>
          <w:sz w:val="18"/>
          <w:szCs w:val="18"/>
          <w:vertAlign w:val="superscript"/>
          <w:lang w:val="en-US"/>
        </w:rPr>
        <w:t>st</w:t>
      </w:r>
      <w:proofErr w:type="gramEnd"/>
      <w:r w:rsidRPr="00FB5E56">
        <w:rPr>
          <w:rFonts w:ascii="Arial" w:hAnsi="Arial"/>
          <w:color w:val="FF0000"/>
          <w:sz w:val="18"/>
          <w:szCs w:val="18"/>
          <w:lang w:val="en-US"/>
        </w:rPr>
        <w:t xml:space="preserve"> </w:t>
      </w:r>
      <w:r w:rsidR="00850214">
        <w:rPr>
          <w:rFonts w:ascii="Arial" w:hAnsi="Arial"/>
          <w:color w:val="FF0000"/>
          <w:sz w:val="18"/>
          <w:szCs w:val="18"/>
          <w:lang w:val="en-US"/>
        </w:rPr>
        <w:t>July 2018</w:t>
      </w:r>
      <w:r w:rsidRPr="007210FE">
        <w:rPr>
          <w:rFonts w:ascii="Arial" w:hAnsi="Arial"/>
          <w:bCs/>
          <w:color w:val="FF0000"/>
          <w:sz w:val="18"/>
          <w:szCs w:val="18"/>
          <w:lang w:val="en-US"/>
        </w:rPr>
        <w:t xml:space="preserve"> </w:t>
      </w:r>
      <w:r>
        <w:rPr>
          <w:rFonts w:ascii="Arial" w:hAnsi="Arial"/>
          <w:bCs/>
          <w:color w:val="002060"/>
          <w:sz w:val="18"/>
          <w:szCs w:val="18"/>
          <w:lang w:val="en-US"/>
        </w:rPr>
        <w:t>in order to process your student v</w:t>
      </w:r>
      <w:r w:rsidR="000F4338">
        <w:rPr>
          <w:rFonts w:ascii="Arial" w:hAnsi="Arial"/>
          <w:bCs/>
          <w:color w:val="002060"/>
          <w:sz w:val="18"/>
          <w:szCs w:val="18"/>
          <w:lang w:val="en-US"/>
        </w:rPr>
        <w:t>isa if required.</w:t>
      </w:r>
    </w:p>
    <w:p w14:paraId="77FBC059" w14:textId="100F059B" w:rsidR="000F4338" w:rsidRDefault="000F4338" w:rsidP="00F40777">
      <w:pPr>
        <w:autoSpaceDE w:val="0"/>
        <w:autoSpaceDN w:val="0"/>
        <w:adjustRightInd w:val="0"/>
        <w:spacing w:after="0" w:line="240" w:lineRule="auto"/>
        <w:jc w:val="both"/>
        <w:rPr>
          <w:rFonts w:ascii="Arial" w:hAnsi="Arial"/>
          <w:bCs/>
          <w:color w:val="002060"/>
          <w:sz w:val="18"/>
          <w:szCs w:val="18"/>
          <w:lang w:val="en-US"/>
        </w:rPr>
      </w:pPr>
    </w:p>
    <w:p w14:paraId="2DD40FB9" w14:textId="10669CB5" w:rsidR="008842DD" w:rsidRPr="008842DD" w:rsidRDefault="008842DD" w:rsidP="00F40777">
      <w:pPr>
        <w:autoSpaceDE w:val="0"/>
        <w:autoSpaceDN w:val="0"/>
        <w:adjustRightInd w:val="0"/>
        <w:spacing w:after="0" w:line="240" w:lineRule="auto"/>
        <w:jc w:val="both"/>
        <w:rPr>
          <w:rFonts w:ascii="Arial" w:eastAsia="Arial" w:hAnsi="Arial" w:cs="Arial"/>
          <w:i/>
          <w:color w:val="002060"/>
          <w:sz w:val="18"/>
          <w:szCs w:val="18"/>
          <w:lang w:val="en-US" w:eastAsia="ru-RU"/>
        </w:rPr>
      </w:pPr>
      <w:proofErr w:type="gramStart"/>
      <w:r w:rsidRPr="006E3AD0">
        <w:rPr>
          <w:rFonts w:ascii="Arial" w:eastAsia="Arial" w:hAnsi="Arial" w:cs="Arial"/>
          <w:i/>
          <w:color w:val="002060"/>
          <w:sz w:val="18"/>
          <w:szCs w:val="18"/>
          <w:lang w:val="en-US" w:eastAsia="ru-RU"/>
        </w:rPr>
        <w:t xml:space="preserve">Since the list of required documents for student visa process may defer depending on students nationality, age etc., you are required to specify the exact procedure and list of required documents with the admission office at Synergy University Dubai (some students may be required by Immigration to provide NOC letter if below 18 </w:t>
      </w:r>
      <w:proofErr w:type="spellStart"/>
      <w:r w:rsidRPr="006E3AD0">
        <w:rPr>
          <w:rFonts w:ascii="Arial" w:eastAsia="Arial" w:hAnsi="Arial" w:cs="Arial"/>
          <w:i/>
          <w:color w:val="002060"/>
          <w:sz w:val="18"/>
          <w:szCs w:val="18"/>
          <w:lang w:val="en-US" w:eastAsia="ru-RU"/>
        </w:rPr>
        <w:t>y.o</w:t>
      </w:r>
      <w:proofErr w:type="spellEnd"/>
      <w:r w:rsidRPr="006E3AD0">
        <w:rPr>
          <w:rFonts w:ascii="Arial" w:eastAsia="Arial" w:hAnsi="Arial" w:cs="Arial"/>
          <w:i/>
          <w:color w:val="002060"/>
          <w:sz w:val="18"/>
          <w:szCs w:val="18"/>
          <w:lang w:val="en-US" w:eastAsia="ru-RU"/>
        </w:rPr>
        <w:t>., Entry Permit number and Exit Date if a student has received a visa on arrival)</w:t>
      </w:r>
      <w:proofErr w:type="gramEnd"/>
    </w:p>
    <w:p w14:paraId="6B1F60DE" w14:textId="77777777" w:rsidR="008842DD" w:rsidRPr="008842DD" w:rsidRDefault="008842DD" w:rsidP="00F40777">
      <w:pPr>
        <w:autoSpaceDE w:val="0"/>
        <w:autoSpaceDN w:val="0"/>
        <w:adjustRightInd w:val="0"/>
        <w:spacing w:after="0" w:line="240" w:lineRule="auto"/>
        <w:jc w:val="both"/>
        <w:rPr>
          <w:rFonts w:ascii="Arial" w:hAnsi="Arial"/>
          <w:bCs/>
          <w:color w:val="002060"/>
          <w:sz w:val="18"/>
          <w:szCs w:val="18"/>
          <w:lang w:val="en-US"/>
        </w:rPr>
      </w:pPr>
    </w:p>
    <w:p w14:paraId="6FF1CF6D" w14:textId="77777777" w:rsidR="00D836C7" w:rsidRPr="002902F6" w:rsidRDefault="00D836C7" w:rsidP="00F40777">
      <w:pPr>
        <w:autoSpaceDE w:val="0"/>
        <w:autoSpaceDN w:val="0"/>
        <w:adjustRightInd w:val="0"/>
        <w:spacing w:after="0" w:line="240" w:lineRule="auto"/>
        <w:jc w:val="both"/>
        <w:rPr>
          <w:rFonts w:ascii="Arial" w:hAnsi="Arial"/>
          <w:b/>
          <w:bCs/>
          <w:color w:val="002060"/>
          <w:sz w:val="18"/>
          <w:szCs w:val="18"/>
          <w:lang w:val="en-US"/>
        </w:rPr>
      </w:pPr>
      <w:r w:rsidRPr="002902F6">
        <w:rPr>
          <w:rFonts w:ascii="Arial" w:hAnsi="Arial"/>
          <w:b/>
          <w:bCs/>
          <w:color w:val="002060"/>
          <w:sz w:val="18"/>
          <w:szCs w:val="18"/>
          <w:lang w:val="en-US"/>
        </w:rPr>
        <w:t xml:space="preserve">Visa Security Deposit </w:t>
      </w:r>
      <w:r w:rsidRPr="002902F6">
        <w:rPr>
          <w:rFonts w:ascii="Arial" w:hAnsi="Arial"/>
          <w:b/>
          <w:color w:val="002060"/>
          <w:sz w:val="18"/>
          <w:szCs w:val="18"/>
          <w:lang w:val="en-US"/>
        </w:rPr>
        <w:t xml:space="preserve">(one off and refundable): </w:t>
      </w:r>
      <w:r w:rsidRPr="002902F6">
        <w:rPr>
          <w:rFonts w:ascii="Arial" w:hAnsi="Arial"/>
          <w:b/>
          <w:bCs/>
          <w:color w:val="002060"/>
          <w:sz w:val="18"/>
          <w:szCs w:val="18"/>
          <w:lang w:val="en-US"/>
        </w:rPr>
        <w:t>USD 545</w:t>
      </w:r>
    </w:p>
    <w:p w14:paraId="2AAF7D0A" w14:textId="1EECEBD0" w:rsidR="00D836C7" w:rsidRPr="007210FE" w:rsidRDefault="00D836C7" w:rsidP="00F40777">
      <w:pPr>
        <w:autoSpaceDE w:val="0"/>
        <w:autoSpaceDN w:val="0"/>
        <w:adjustRightInd w:val="0"/>
        <w:spacing w:after="0" w:line="240" w:lineRule="auto"/>
        <w:jc w:val="both"/>
        <w:rPr>
          <w:rFonts w:ascii="Arial" w:hAnsi="Arial"/>
          <w:bCs/>
          <w:color w:val="002060"/>
          <w:sz w:val="18"/>
          <w:szCs w:val="18"/>
        </w:rPr>
      </w:pPr>
      <w:r w:rsidRPr="002902F6">
        <w:rPr>
          <w:rFonts w:ascii="Arial" w:hAnsi="Arial"/>
          <w:bCs/>
          <w:color w:val="002060"/>
          <w:sz w:val="18"/>
          <w:szCs w:val="18"/>
          <w:lang w:val="en-US"/>
        </w:rPr>
        <w:t xml:space="preserve">The visa security deposit must be paid along with the </w:t>
      </w:r>
      <w:r>
        <w:rPr>
          <w:rFonts w:ascii="Arial" w:hAnsi="Arial"/>
          <w:bCs/>
          <w:color w:val="002060"/>
          <w:sz w:val="18"/>
          <w:szCs w:val="18"/>
          <w:lang w:val="en-US"/>
        </w:rPr>
        <w:t>visa f</w:t>
      </w:r>
      <w:r w:rsidRPr="002902F6">
        <w:rPr>
          <w:rFonts w:ascii="Arial" w:hAnsi="Arial"/>
          <w:bCs/>
          <w:color w:val="002060"/>
          <w:sz w:val="18"/>
          <w:szCs w:val="18"/>
          <w:lang w:val="en-US"/>
        </w:rPr>
        <w:t xml:space="preserve">ee by no later than </w:t>
      </w:r>
      <w:proofErr w:type="gramStart"/>
      <w:r w:rsidR="00671ED7">
        <w:rPr>
          <w:rFonts w:ascii="Arial" w:hAnsi="Arial"/>
          <w:color w:val="FF0000"/>
          <w:sz w:val="18"/>
          <w:szCs w:val="18"/>
          <w:lang w:val="en-US"/>
        </w:rPr>
        <w:t>1</w:t>
      </w:r>
      <w:r w:rsidR="00671ED7">
        <w:rPr>
          <w:rFonts w:ascii="Arial" w:hAnsi="Arial"/>
          <w:color w:val="FF0000"/>
          <w:sz w:val="18"/>
          <w:szCs w:val="18"/>
          <w:vertAlign w:val="superscript"/>
          <w:lang w:val="en-US"/>
        </w:rPr>
        <w:t>st</w:t>
      </w:r>
      <w:proofErr w:type="gramEnd"/>
      <w:r w:rsidR="00671ED7" w:rsidRPr="00FB5E56">
        <w:rPr>
          <w:rFonts w:ascii="Arial" w:hAnsi="Arial"/>
          <w:color w:val="FF0000"/>
          <w:sz w:val="18"/>
          <w:szCs w:val="18"/>
          <w:lang w:val="en-US"/>
        </w:rPr>
        <w:t xml:space="preserve"> </w:t>
      </w:r>
      <w:r w:rsidR="00671ED7">
        <w:rPr>
          <w:rFonts w:ascii="Arial" w:hAnsi="Arial"/>
          <w:color w:val="FF0000"/>
          <w:sz w:val="18"/>
          <w:szCs w:val="18"/>
          <w:lang w:val="en-US"/>
        </w:rPr>
        <w:t>July 2018</w:t>
      </w:r>
      <w:r w:rsidRPr="007210FE">
        <w:rPr>
          <w:rFonts w:ascii="Arial" w:hAnsi="Arial"/>
          <w:bCs/>
          <w:color w:val="FF0000"/>
          <w:sz w:val="18"/>
          <w:szCs w:val="18"/>
          <w:lang w:val="en-US"/>
        </w:rPr>
        <w:t>.</w:t>
      </w:r>
    </w:p>
    <w:p w14:paraId="62701DBC" w14:textId="36F99EDB" w:rsidR="00D836C7" w:rsidRPr="00BA74A4" w:rsidRDefault="00D836C7" w:rsidP="00F40777">
      <w:pPr>
        <w:autoSpaceDE w:val="0"/>
        <w:autoSpaceDN w:val="0"/>
        <w:adjustRightInd w:val="0"/>
        <w:spacing w:after="0" w:line="240" w:lineRule="auto"/>
        <w:jc w:val="both"/>
        <w:rPr>
          <w:rFonts w:ascii="Arial" w:hAnsi="Arial"/>
          <w:b/>
          <w:bCs/>
          <w:color w:val="002060"/>
          <w:sz w:val="18"/>
          <w:szCs w:val="18"/>
          <w:lang w:val="en-US"/>
        </w:rPr>
      </w:pPr>
    </w:p>
    <w:p w14:paraId="0231B38E" w14:textId="18761556" w:rsidR="00D836C7" w:rsidRPr="00A300F0" w:rsidRDefault="00D836C7" w:rsidP="00F40777">
      <w:pPr>
        <w:autoSpaceDE w:val="0"/>
        <w:autoSpaceDN w:val="0"/>
        <w:adjustRightInd w:val="0"/>
        <w:spacing w:after="0" w:line="240" w:lineRule="auto"/>
        <w:jc w:val="both"/>
        <w:rPr>
          <w:rFonts w:ascii="Arial" w:hAnsi="Arial"/>
          <w:b/>
          <w:color w:val="002060"/>
          <w:sz w:val="18"/>
          <w:szCs w:val="18"/>
          <w:lang w:val="en-US"/>
        </w:rPr>
      </w:pPr>
      <w:r>
        <w:rPr>
          <w:rFonts w:ascii="Arial" w:hAnsi="Arial"/>
          <w:bCs/>
          <w:color w:val="002060"/>
          <w:sz w:val="18"/>
          <w:szCs w:val="18"/>
          <w:lang w:val="en-US"/>
        </w:rPr>
        <w:t>Note 1</w:t>
      </w:r>
      <w:r w:rsidRPr="002902F6">
        <w:rPr>
          <w:rFonts w:ascii="Arial" w:hAnsi="Arial"/>
          <w:bCs/>
          <w:color w:val="002060"/>
          <w:sz w:val="18"/>
          <w:szCs w:val="18"/>
          <w:lang w:val="en-US"/>
        </w:rPr>
        <w:t xml:space="preserve">: </w:t>
      </w:r>
      <w:r w:rsidRPr="00165A15">
        <w:rPr>
          <w:rFonts w:ascii="Arial" w:hAnsi="Arial"/>
          <w:bCs/>
          <w:color w:val="002060"/>
          <w:sz w:val="18"/>
          <w:szCs w:val="18"/>
          <w:lang w:val="en-US"/>
        </w:rPr>
        <w:t xml:space="preserve">The visa security deposit </w:t>
      </w:r>
      <w:proofErr w:type="gramStart"/>
      <w:r w:rsidRPr="00165A15">
        <w:rPr>
          <w:rFonts w:ascii="Arial" w:hAnsi="Arial"/>
          <w:bCs/>
          <w:color w:val="002060"/>
          <w:sz w:val="18"/>
          <w:szCs w:val="18"/>
          <w:lang w:val="en-US"/>
        </w:rPr>
        <w:t>may</w:t>
      </w:r>
      <w:r w:rsidR="000F4338">
        <w:rPr>
          <w:rFonts w:ascii="Arial" w:hAnsi="Arial"/>
          <w:bCs/>
          <w:color w:val="002060"/>
          <w:sz w:val="18"/>
          <w:szCs w:val="18"/>
          <w:lang w:val="en-US"/>
        </w:rPr>
        <w:t xml:space="preserve"> be refunded</w:t>
      </w:r>
      <w:proofErr w:type="gramEnd"/>
      <w:r w:rsidR="000F4338">
        <w:rPr>
          <w:rFonts w:ascii="Arial" w:hAnsi="Arial"/>
          <w:bCs/>
          <w:color w:val="002060"/>
          <w:sz w:val="18"/>
          <w:szCs w:val="18"/>
          <w:lang w:val="en-US"/>
        </w:rPr>
        <w:t xml:space="preserve"> in two cases only</w:t>
      </w:r>
      <w:r w:rsidR="000F4338" w:rsidRPr="000F4338">
        <w:rPr>
          <w:rFonts w:ascii="Arial" w:hAnsi="Arial"/>
          <w:bCs/>
          <w:color w:val="002060"/>
          <w:sz w:val="18"/>
          <w:szCs w:val="18"/>
        </w:rPr>
        <w:t xml:space="preserve"> -</w:t>
      </w:r>
      <w:r w:rsidRPr="00165A15">
        <w:rPr>
          <w:rFonts w:ascii="Arial" w:hAnsi="Arial"/>
          <w:bCs/>
          <w:color w:val="002060"/>
          <w:sz w:val="18"/>
          <w:szCs w:val="18"/>
          <w:lang w:val="en-US"/>
        </w:rPr>
        <w:t xml:space="preserve"> in case of transfer of the student to home campus and in case of completion of the program</w:t>
      </w:r>
      <w:r>
        <w:rPr>
          <w:rFonts w:ascii="Arial" w:hAnsi="Arial"/>
          <w:bCs/>
          <w:color w:val="002060"/>
          <w:sz w:val="18"/>
          <w:szCs w:val="18"/>
          <w:lang w:val="en-US"/>
        </w:rPr>
        <w:t xml:space="preserve"> (graduation)</w:t>
      </w:r>
      <w:r w:rsidRPr="00165A15">
        <w:rPr>
          <w:rFonts w:ascii="Arial" w:hAnsi="Arial"/>
          <w:bCs/>
          <w:color w:val="002060"/>
          <w:sz w:val="18"/>
          <w:szCs w:val="18"/>
          <w:lang w:val="en-US"/>
        </w:rPr>
        <w:t>.</w:t>
      </w:r>
      <w:r w:rsidRPr="002902F6">
        <w:rPr>
          <w:rFonts w:ascii="Arial" w:hAnsi="Arial"/>
          <w:bCs/>
          <w:color w:val="002060"/>
          <w:sz w:val="18"/>
          <w:szCs w:val="18"/>
          <w:lang w:val="en-US"/>
        </w:rPr>
        <w:t xml:space="preserve"> For students </w:t>
      </w:r>
      <w:proofErr w:type="gramStart"/>
      <w:r w:rsidRPr="002902F6">
        <w:rPr>
          <w:rFonts w:ascii="Arial" w:hAnsi="Arial"/>
          <w:bCs/>
          <w:color w:val="002060"/>
          <w:sz w:val="18"/>
          <w:szCs w:val="18"/>
          <w:lang w:val="en-US"/>
        </w:rPr>
        <w:t xml:space="preserve">that have not completed their studies with Synergy University </w:t>
      </w:r>
      <w:r>
        <w:rPr>
          <w:rFonts w:ascii="Arial" w:hAnsi="Arial"/>
          <w:bCs/>
          <w:color w:val="002060"/>
          <w:sz w:val="18"/>
          <w:szCs w:val="18"/>
          <w:lang w:val="en-US"/>
        </w:rPr>
        <w:t xml:space="preserve">due to any reasons and circumstances </w:t>
      </w:r>
      <w:r w:rsidRPr="002902F6">
        <w:rPr>
          <w:rFonts w:ascii="Arial" w:hAnsi="Arial"/>
          <w:bCs/>
          <w:color w:val="002060"/>
          <w:sz w:val="18"/>
          <w:szCs w:val="18"/>
          <w:lang w:val="en-US"/>
        </w:rPr>
        <w:t>the visa security deposit</w:t>
      </w:r>
      <w:proofErr w:type="gramEnd"/>
      <w:r w:rsidRPr="002902F6">
        <w:rPr>
          <w:rFonts w:ascii="Arial" w:hAnsi="Arial"/>
          <w:bCs/>
          <w:color w:val="002060"/>
          <w:sz w:val="18"/>
          <w:szCs w:val="18"/>
          <w:lang w:val="en-US"/>
        </w:rPr>
        <w:t xml:space="preserve"> will not be refunded.</w:t>
      </w:r>
      <w:r w:rsidRPr="00A300F0">
        <w:rPr>
          <w:rFonts w:ascii="Arial" w:hAnsi="Arial"/>
          <w:bCs/>
          <w:color w:val="002060"/>
          <w:sz w:val="18"/>
          <w:szCs w:val="18"/>
        </w:rPr>
        <w:t xml:space="preserve"> </w:t>
      </w:r>
      <w:proofErr w:type="gramStart"/>
      <w:r>
        <w:rPr>
          <w:rFonts w:ascii="Arial" w:hAnsi="Arial"/>
          <w:bCs/>
          <w:color w:val="002060"/>
          <w:sz w:val="18"/>
          <w:szCs w:val="18"/>
        </w:rPr>
        <w:t>The visa cancellation charges in such case, shall be paid separately by student</w:t>
      </w:r>
      <w:proofErr w:type="gramEnd"/>
      <w:r>
        <w:rPr>
          <w:rFonts w:ascii="Arial" w:hAnsi="Arial"/>
          <w:bCs/>
          <w:color w:val="002060"/>
          <w:sz w:val="18"/>
          <w:szCs w:val="18"/>
        </w:rPr>
        <w:t xml:space="preserve"> to the University (</w:t>
      </w:r>
      <w:r>
        <w:rPr>
          <w:rFonts w:ascii="Arial" w:hAnsi="Arial" w:cs="Arial"/>
          <w:i/>
          <w:color w:val="002060"/>
          <w:sz w:val="18"/>
          <w:szCs w:val="18"/>
        </w:rPr>
        <w:t>t</w:t>
      </w:r>
      <w:r w:rsidRPr="002902F6">
        <w:rPr>
          <w:rFonts w:ascii="Arial" w:hAnsi="Arial" w:cs="Arial"/>
          <w:i/>
          <w:color w:val="002060"/>
          <w:sz w:val="18"/>
          <w:szCs w:val="18"/>
        </w:rPr>
        <w:t>he price is subject to cha</w:t>
      </w:r>
      <w:r>
        <w:rPr>
          <w:rFonts w:ascii="Arial" w:hAnsi="Arial" w:cs="Arial"/>
          <w:i/>
          <w:color w:val="002060"/>
          <w:sz w:val="18"/>
          <w:szCs w:val="18"/>
        </w:rPr>
        <w:t>nge as per UAE immigration laws</w:t>
      </w:r>
      <w:r>
        <w:rPr>
          <w:rFonts w:ascii="Arial" w:hAnsi="Arial"/>
          <w:bCs/>
          <w:color w:val="002060"/>
          <w:sz w:val="18"/>
          <w:szCs w:val="18"/>
        </w:rPr>
        <w:t xml:space="preserve">.) </w:t>
      </w:r>
    </w:p>
    <w:p w14:paraId="47C20489" w14:textId="77777777" w:rsidR="00D836C7" w:rsidRPr="00864A6E" w:rsidRDefault="00D836C7" w:rsidP="00F40777">
      <w:pPr>
        <w:autoSpaceDE w:val="0"/>
        <w:autoSpaceDN w:val="0"/>
        <w:adjustRightInd w:val="0"/>
        <w:spacing w:after="0" w:line="240" w:lineRule="auto"/>
        <w:jc w:val="both"/>
        <w:rPr>
          <w:rFonts w:ascii="Arial" w:hAnsi="Arial"/>
          <w:bCs/>
          <w:color w:val="002060"/>
          <w:sz w:val="18"/>
          <w:szCs w:val="18"/>
          <w:lang w:val="en-US"/>
        </w:rPr>
      </w:pPr>
      <w:r w:rsidRPr="0028232D">
        <w:rPr>
          <w:rFonts w:ascii="Arial" w:hAnsi="Arial"/>
          <w:bCs/>
          <w:color w:val="002060"/>
          <w:sz w:val="18"/>
          <w:szCs w:val="18"/>
          <w:lang w:val="en-US"/>
        </w:rPr>
        <w:t xml:space="preserve">Note 2: The visa security deposit </w:t>
      </w:r>
      <w:proofErr w:type="gramStart"/>
      <w:r w:rsidRPr="0028232D">
        <w:rPr>
          <w:rFonts w:ascii="Arial" w:hAnsi="Arial"/>
          <w:bCs/>
          <w:color w:val="002060"/>
          <w:sz w:val="18"/>
          <w:szCs w:val="18"/>
          <w:lang w:val="en-US"/>
        </w:rPr>
        <w:t>will be refunded</w:t>
      </w:r>
      <w:proofErr w:type="gramEnd"/>
      <w:r w:rsidRPr="0028232D">
        <w:rPr>
          <w:rFonts w:ascii="Arial" w:hAnsi="Arial"/>
          <w:bCs/>
          <w:color w:val="002060"/>
          <w:sz w:val="18"/>
          <w:szCs w:val="18"/>
          <w:lang w:val="en-US"/>
        </w:rPr>
        <w:t xml:space="preserve"> only after student’s graduation from Synergy University, once the visa expires and the student has no outstanding dues against the tuition or any other fees to University. If the visa </w:t>
      </w:r>
      <w:proofErr w:type="gramStart"/>
      <w:r w:rsidRPr="0028232D">
        <w:rPr>
          <w:rFonts w:ascii="Arial" w:hAnsi="Arial"/>
          <w:bCs/>
          <w:color w:val="002060"/>
          <w:sz w:val="18"/>
          <w:szCs w:val="18"/>
          <w:lang w:val="en-US"/>
        </w:rPr>
        <w:t>is cancelled</w:t>
      </w:r>
      <w:proofErr w:type="gramEnd"/>
      <w:r w:rsidRPr="0028232D">
        <w:rPr>
          <w:rFonts w:ascii="Arial" w:hAnsi="Arial"/>
          <w:bCs/>
          <w:color w:val="002060"/>
          <w:sz w:val="18"/>
          <w:szCs w:val="18"/>
          <w:lang w:val="en-US"/>
        </w:rPr>
        <w:t xml:space="preserve"> </w:t>
      </w:r>
      <w:r w:rsidRPr="00864A6E">
        <w:rPr>
          <w:rFonts w:ascii="Arial" w:hAnsi="Arial"/>
          <w:bCs/>
          <w:color w:val="002060"/>
          <w:sz w:val="18"/>
          <w:szCs w:val="18"/>
          <w:lang w:val="en-US"/>
        </w:rPr>
        <w:t>before the expiry date, cancellation charges will be deducted from the visa security deposit.</w:t>
      </w:r>
    </w:p>
    <w:p w14:paraId="7934CD37" w14:textId="0F780A70" w:rsidR="00D836C7" w:rsidRPr="008840B1" w:rsidRDefault="00D836C7" w:rsidP="00F40777">
      <w:pPr>
        <w:autoSpaceDE w:val="0"/>
        <w:autoSpaceDN w:val="0"/>
        <w:adjustRightInd w:val="0"/>
        <w:spacing w:after="0" w:line="240" w:lineRule="auto"/>
        <w:jc w:val="both"/>
        <w:rPr>
          <w:rFonts w:ascii="Arial" w:hAnsi="Arial"/>
          <w:bCs/>
          <w:color w:val="002060"/>
          <w:sz w:val="18"/>
          <w:szCs w:val="18"/>
          <w:lang w:val="en-US"/>
        </w:rPr>
      </w:pPr>
      <w:r w:rsidRPr="00864A6E">
        <w:rPr>
          <w:rFonts w:ascii="Arial" w:hAnsi="Arial"/>
          <w:bCs/>
          <w:color w:val="002060"/>
          <w:sz w:val="18"/>
          <w:szCs w:val="18"/>
          <w:lang w:val="en-US"/>
        </w:rPr>
        <w:t>Note 3: Please note that unclaimed</w:t>
      </w:r>
      <w:r>
        <w:rPr>
          <w:rFonts w:ascii="Arial" w:hAnsi="Arial"/>
          <w:bCs/>
          <w:color w:val="002060"/>
          <w:sz w:val="18"/>
          <w:szCs w:val="18"/>
          <w:lang w:val="en-US"/>
        </w:rPr>
        <w:t xml:space="preserve"> (without official written request to concerned department at</w:t>
      </w:r>
      <w:r w:rsidR="005815B4">
        <w:rPr>
          <w:rFonts w:ascii="Arial" w:hAnsi="Arial"/>
          <w:bCs/>
          <w:color w:val="002060"/>
          <w:sz w:val="18"/>
          <w:szCs w:val="18"/>
          <w:lang w:val="en-US"/>
        </w:rPr>
        <w:t xml:space="preserve"> Synergy University Dubai</w:t>
      </w:r>
      <w:r>
        <w:rPr>
          <w:rFonts w:ascii="Arial" w:hAnsi="Arial"/>
          <w:bCs/>
          <w:color w:val="002060"/>
          <w:sz w:val="18"/>
          <w:szCs w:val="18"/>
          <w:lang w:val="en-US"/>
        </w:rPr>
        <w:t xml:space="preserve">) visa security deposit </w:t>
      </w:r>
      <w:r w:rsidRPr="00864A6E">
        <w:rPr>
          <w:rFonts w:ascii="Arial" w:hAnsi="Arial"/>
          <w:bCs/>
          <w:color w:val="002060"/>
          <w:sz w:val="18"/>
          <w:szCs w:val="18"/>
          <w:lang w:val="en-US"/>
        </w:rPr>
        <w:t xml:space="preserve">will be forfeited </w:t>
      </w:r>
      <w:r>
        <w:rPr>
          <w:rFonts w:ascii="Arial" w:hAnsi="Arial"/>
          <w:bCs/>
          <w:color w:val="002060"/>
          <w:sz w:val="18"/>
          <w:szCs w:val="18"/>
          <w:lang w:val="en-US"/>
        </w:rPr>
        <w:t xml:space="preserve">after </w:t>
      </w:r>
      <w:r w:rsidRPr="00864A6E">
        <w:rPr>
          <w:rFonts w:ascii="Arial" w:hAnsi="Arial"/>
          <w:bCs/>
          <w:color w:val="002060"/>
          <w:sz w:val="18"/>
          <w:szCs w:val="18"/>
          <w:lang w:val="en-US"/>
        </w:rPr>
        <w:t>1 month from the visa cancellation date</w:t>
      </w:r>
      <w:r>
        <w:rPr>
          <w:rFonts w:ascii="Arial" w:hAnsi="Arial"/>
          <w:bCs/>
          <w:color w:val="002060"/>
          <w:sz w:val="18"/>
          <w:szCs w:val="18"/>
          <w:lang w:val="en-US"/>
        </w:rPr>
        <w:t xml:space="preserve">. </w:t>
      </w:r>
    </w:p>
    <w:p w14:paraId="320C94FA" w14:textId="21501166" w:rsidR="00D836C7" w:rsidRPr="002902F6" w:rsidRDefault="00D836C7" w:rsidP="00F40777">
      <w:pPr>
        <w:autoSpaceDE w:val="0"/>
        <w:autoSpaceDN w:val="0"/>
        <w:adjustRightInd w:val="0"/>
        <w:spacing w:after="0" w:line="240" w:lineRule="auto"/>
        <w:jc w:val="both"/>
        <w:rPr>
          <w:rFonts w:ascii="Arial" w:hAnsi="Arial"/>
          <w:b/>
          <w:bCs/>
          <w:color w:val="002060"/>
          <w:sz w:val="18"/>
          <w:szCs w:val="18"/>
          <w:lang w:val="en-US"/>
        </w:rPr>
      </w:pPr>
    </w:p>
    <w:p w14:paraId="27BC0D51" w14:textId="77777777" w:rsidR="00D836C7" w:rsidRPr="00BA74A4" w:rsidRDefault="00D836C7" w:rsidP="00F40777">
      <w:pPr>
        <w:autoSpaceDE w:val="0"/>
        <w:autoSpaceDN w:val="0"/>
        <w:adjustRightInd w:val="0"/>
        <w:spacing w:after="0" w:line="240" w:lineRule="auto"/>
        <w:jc w:val="both"/>
        <w:rPr>
          <w:rFonts w:ascii="Arial" w:hAnsi="Arial"/>
          <w:b/>
          <w:color w:val="002060"/>
          <w:sz w:val="18"/>
          <w:szCs w:val="18"/>
          <w:lang w:val="en-US"/>
        </w:rPr>
      </w:pPr>
      <w:r w:rsidRPr="002902F6">
        <w:rPr>
          <w:rFonts w:ascii="Arial" w:hAnsi="Arial"/>
          <w:b/>
          <w:bCs/>
          <w:color w:val="002060"/>
          <w:sz w:val="18"/>
          <w:szCs w:val="18"/>
          <w:lang w:val="en-US"/>
        </w:rPr>
        <w:t xml:space="preserve">Visa Renewal </w:t>
      </w:r>
      <w:r w:rsidRPr="002902F6">
        <w:rPr>
          <w:rFonts w:ascii="Arial" w:hAnsi="Arial"/>
          <w:b/>
          <w:color w:val="002060"/>
          <w:sz w:val="18"/>
          <w:szCs w:val="18"/>
          <w:lang w:val="en-US"/>
        </w:rPr>
        <w:t>(annually and non-refundable)</w:t>
      </w:r>
      <w:r w:rsidRPr="002902F6">
        <w:rPr>
          <w:rFonts w:ascii="Arial" w:hAnsi="Arial"/>
          <w:b/>
          <w:bCs/>
          <w:color w:val="002060"/>
          <w:sz w:val="18"/>
          <w:szCs w:val="18"/>
          <w:lang w:val="en-US"/>
        </w:rPr>
        <w:t>: USD 475*</w:t>
      </w:r>
      <w:r w:rsidRPr="002902F6">
        <w:rPr>
          <w:rFonts w:ascii="Arial" w:hAnsi="Arial"/>
          <w:b/>
          <w:color w:val="002060"/>
          <w:sz w:val="18"/>
          <w:szCs w:val="18"/>
          <w:lang w:val="en-US"/>
        </w:rPr>
        <w:t xml:space="preserve">        </w:t>
      </w:r>
    </w:p>
    <w:p w14:paraId="7457B5BD" w14:textId="77777777" w:rsidR="00D836C7" w:rsidRPr="003957A7" w:rsidRDefault="00D836C7" w:rsidP="00F40777">
      <w:pPr>
        <w:autoSpaceDE w:val="0"/>
        <w:autoSpaceDN w:val="0"/>
        <w:adjustRightInd w:val="0"/>
        <w:spacing w:after="0" w:line="240" w:lineRule="auto"/>
        <w:jc w:val="both"/>
        <w:rPr>
          <w:rFonts w:ascii="Arial" w:hAnsi="Arial"/>
          <w:b/>
          <w:color w:val="002060"/>
          <w:sz w:val="18"/>
          <w:szCs w:val="18"/>
          <w:lang w:val="en-US"/>
        </w:rPr>
      </w:pPr>
      <w:r w:rsidRPr="002902F6">
        <w:rPr>
          <w:rFonts w:ascii="Arial" w:hAnsi="Arial" w:cs="Arial"/>
          <w:i/>
          <w:color w:val="002060"/>
          <w:sz w:val="18"/>
          <w:szCs w:val="18"/>
        </w:rPr>
        <w:t>* The price is subject to cha</w:t>
      </w:r>
      <w:r>
        <w:rPr>
          <w:rFonts w:ascii="Arial" w:hAnsi="Arial" w:cs="Arial"/>
          <w:i/>
          <w:color w:val="002060"/>
          <w:sz w:val="18"/>
          <w:szCs w:val="18"/>
        </w:rPr>
        <w:t>nge as per UAE immigration laws</w:t>
      </w:r>
    </w:p>
    <w:p w14:paraId="63E40147" w14:textId="77777777" w:rsidR="00D836C7" w:rsidRDefault="00D836C7" w:rsidP="00F40777">
      <w:pPr>
        <w:autoSpaceDE w:val="0"/>
        <w:autoSpaceDN w:val="0"/>
        <w:adjustRightInd w:val="0"/>
        <w:spacing w:after="0" w:line="240" w:lineRule="auto"/>
        <w:jc w:val="both"/>
        <w:rPr>
          <w:rFonts w:ascii="Arial" w:hAnsi="Arial"/>
          <w:b/>
          <w:color w:val="002060"/>
          <w:sz w:val="18"/>
          <w:szCs w:val="18"/>
          <w:lang w:val="en-US"/>
        </w:rPr>
      </w:pPr>
      <w:r w:rsidRPr="002902F6">
        <w:rPr>
          <w:rFonts w:ascii="Arial" w:hAnsi="Arial"/>
          <w:b/>
          <w:color w:val="002060"/>
          <w:sz w:val="18"/>
          <w:szCs w:val="18"/>
          <w:lang w:val="en-US"/>
        </w:rPr>
        <w:t xml:space="preserve">           </w:t>
      </w:r>
    </w:p>
    <w:p w14:paraId="3D11F71B" w14:textId="556614BF" w:rsidR="00D836C7" w:rsidRPr="00CA27DD" w:rsidRDefault="00D836C7" w:rsidP="00F40777">
      <w:pPr>
        <w:autoSpaceDE w:val="0"/>
        <w:autoSpaceDN w:val="0"/>
        <w:adjustRightInd w:val="0"/>
        <w:spacing w:after="0" w:line="240" w:lineRule="auto"/>
        <w:jc w:val="both"/>
        <w:rPr>
          <w:rFonts w:ascii="Arial" w:hAnsi="Arial"/>
          <w:bCs/>
          <w:color w:val="002060"/>
          <w:sz w:val="18"/>
          <w:szCs w:val="18"/>
        </w:rPr>
      </w:pPr>
      <w:r w:rsidRPr="00D1584A">
        <w:rPr>
          <w:rFonts w:ascii="Arial" w:hAnsi="Arial"/>
          <w:bCs/>
          <w:color w:val="002060"/>
          <w:sz w:val="18"/>
          <w:szCs w:val="18"/>
          <w:lang w:val="en-US"/>
        </w:rPr>
        <w:t xml:space="preserve">Students’ visas </w:t>
      </w:r>
      <w:proofErr w:type="gramStart"/>
      <w:r w:rsidRPr="00D1584A">
        <w:rPr>
          <w:rFonts w:ascii="Arial" w:hAnsi="Arial"/>
          <w:bCs/>
          <w:color w:val="002060"/>
          <w:sz w:val="18"/>
          <w:szCs w:val="18"/>
          <w:lang w:val="en-US"/>
        </w:rPr>
        <w:t>are generally issued</w:t>
      </w:r>
      <w:proofErr w:type="gramEnd"/>
      <w:r w:rsidRPr="00D1584A">
        <w:rPr>
          <w:rFonts w:ascii="Arial" w:hAnsi="Arial"/>
          <w:bCs/>
          <w:color w:val="002060"/>
          <w:sz w:val="18"/>
          <w:szCs w:val="18"/>
          <w:lang w:val="en-US"/>
        </w:rPr>
        <w:t xml:space="preserve"> for a period of 12 months (1 year). Students are required to renew their visa</w:t>
      </w:r>
      <w:r>
        <w:rPr>
          <w:rFonts w:ascii="Arial" w:hAnsi="Arial"/>
          <w:bCs/>
          <w:color w:val="002060"/>
          <w:sz w:val="18"/>
          <w:szCs w:val="18"/>
          <w:lang w:val="en-US"/>
        </w:rPr>
        <w:t xml:space="preserve"> one month</w:t>
      </w:r>
      <w:r w:rsidRPr="00D1584A">
        <w:rPr>
          <w:rFonts w:ascii="Arial" w:hAnsi="Arial"/>
          <w:bCs/>
          <w:color w:val="002060"/>
          <w:sz w:val="18"/>
          <w:szCs w:val="18"/>
          <w:lang w:val="en-US"/>
        </w:rPr>
        <w:t xml:space="preserve"> </w:t>
      </w:r>
      <w:r>
        <w:rPr>
          <w:rFonts w:ascii="Arial" w:hAnsi="Arial"/>
          <w:bCs/>
          <w:color w:val="002060"/>
          <w:sz w:val="18"/>
          <w:szCs w:val="18"/>
          <w:lang w:val="en-US"/>
        </w:rPr>
        <w:t xml:space="preserve">prior to the current visa expiration </w:t>
      </w:r>
      <w:r w:rsidRPr="00D1584A">
        <w:rPr>
          <w:rFonts w:ascii="Arial" w:hAnsi="Arial"/>
          <w:bCs/>
          <w:color w:val="002060"/>
          <w:sz w:val="18"/>
          <w:szCs w:val="18"/>
          <w:lang w:val="en-US"/>
        </w:rPr>
        <w:t>should they be continuing with their studies beyond a one year period.</w:t>
      </w:r>
      <w:r>
        <w:rPr>
          <w:rFonts w:ascii="Arial" w:hAnsi="Arial"/>
          <w:bCs/>
          <w:color w:val="002060"/>
          <w:sz w:val="18"/>
          <w:szCs w:val="18"/>
          <w:lang w:val="en-US"/>
        </w:rPr>
        <w:t xml:space="preserve"> In case the student has not submitted the written request with supporting required documents and the university is not able to proceed due to any circumstances before the student’s visa expiration, all overstay and </w:t>
      </w:r>
      <w:proofErr w:type="gramStart"/>
      <w:r>
        <w:rPr>
          <w:rFonts w:ascii="Arial" w:hAnsi="Arial"/>
          <w:bCs/>
          <w:color w:val="002060"/>
          <w:sz w:val="18"/>
          <w:szCs w:val="18"/>
          <w:lang w:val="en-US"/>
        </w:rPr>
        <w:t>other fines shall be paid by student</w:t>
      </w:r>
      <w:proofErr w:type="gramEnd"/>
      <w:r>
        <w:rPr>
          <w:rFonts w:ascii="Arial" w:hAnsi="Arial"/>
          <w:bCs/>
          <w:color w:val="002060"/>
          <w:sz w:val="18"/>
          <w:szCs w:val="18"/>
          <w:lang w:val="en-US"/>
        </w:rPr>
        <w:t>.</w:t>
      </w:r>
      <w:r w:rsidRPr="00CA27DD">
        <w:rPr>
          <w:rFonts w:ascii="Arial" w:hAnsi="Arial"/>
          <w:bCs/>
          <w:color w:val="002060"/>
          <w:sz w:val="18"/>
          <w:szCs w:val="18"/>
        </w:rPr>
        <w:t xml:space="preserve"> </w:t>
      </w:r>
      <w:r>
        <w:rPr>
          <w:rFonts w:ascii="Arial" w:hAnsi="Arial"/>
          <w:bCs/>
          <w:color w:val="002060"/>
          <w:sz w:val="18"/>
          <w:szCs w:val="18"/>
        </w:rPr>
        <w:t>It is student’s responsibility to ap</w:t>
      </w:r>
      <w:r w:rsidR="000F4338">
        <w:rPr>
          <w:rFonts w:ascii="Arial" w:hAnsi="Arial"/>
          <w:bCs/>
          <w:color w:val="002060"/>
          <w:sz w:val="18"/>
          <w:szCs w:val="18"/>
        </w:rPr>
        <w:t>proach the University to renew his/her student</w:t>
      </w:r>
      <w:r>
        <w:rPr>
          <w:rFonts w:ascii="Arial" w:hAnsi="Arial"/>
          <w:bCs/>
          <w:color w:val="002060"/>
          <w:sz w:val="18"/>
          <w:szCs w:val="18"/>
        </w:rPr>
        <w:t xml:space="preserve"> visa at least 1 month prior to your visa expiration.</w:t>
      </w:r>
    </w:p>
    <w:p w14:paraId="70A5FE85" w14:textId="17B847BB" w:rsidR="00D836C7" w:rsidRPr="000F4338" w:rsidRDefault="00D836C7" w:rsidP="00170E17">
      <w:pPr>
        <w:autoSpaceDE w:val="0"/>
        <w:autoSpaceDN w:val="0"/>
        <w:adjustRightInd w:val="0"/>
        <w:spacing w:after="0" w:line="240" w:lineRule="auto"/>
        <w:jc w:val="both"/>
        <w:rPr>
          <w:rFonts w:ascii="Arial" w:hAnsi="Arial"/>
          <w:bCs/>
          <w:color w:val="002060"/>
          <w:sz w:val="18"/>
          <w:szCs w:val="18"/>
        </w:rPr>
      </w:pPr>
    </w:p>
    <w:p w14:paraId="2B221DE4" w14:textId="77777777" w:rsidR="00D836C7" w:rsidRPr="002902F6" w:rsidRDefault="00D836C7" w:rsidP="00170E17">
      <w:pPr>
        <w:autoSpaceDE w:val="0"/>
        <w:autoSpaceDN w:val="0"/>
        <w:adjustRightInd w:val="0"/>
        <w:spacing w:after="0" w:line="240" w:lineRule="auto"/>
        <w:jc w:val="both"/>
        <w:rPr>
          <w:rFonts w:ascii="Arial" w:hAnsi="Arial"/>
          <w:bCs/>
          <w:color w:val="002060"/>
          <w:sz w:val="18"/>
          <w:szCs w:val="18"/>
          <w:lang w:val="en-US"/>
        </w:rPr>
      </w:pPr>
      <w:r w:rsidRPr="002902F6">
        <w:rPr>
          <w:rFonts w:ascii="Arial" w:hAnsi="Arial"/>
          <w:b/>
          <w:bCs/>
          <w:color w:val="002060"/>
          <w:sz w:val="18"/>
          <w:szCs w:val="18"/>
          <w:lang w:val="en-US"/>
        </w:rPr>
        <w:t xml:space="preserve">Health Insurance </w:t>
      </w:r>
      <w:r w:rsidRPr="002902F6">
        <w:rPr>
          <w:rFonts w:ascii="Arial" w:hAnsi="Arial"/>
          <w:b/>
          <w:color w:val="002060"/>
          <w:sz w:val="18"/>
          <w:szCs w:val="18"/>
          <w:lang w:val="en-US"/>
        </w:rPr>
        <w:t>(annually and non-refundable)</w:t>
      </w:r>
      <w:r w:rsidRPr="002902F6">
        <w:rPr>
          <w:rFonts w:ascii="Arial" w:hAnsi="Arial"/>
          <w:b/>
          <w:bCs/>
          <w:color w:val="002060"/>
          <w:sz w:val="18"/>
          <w:szCs w:val="18"/>
          <w:lang w:val="en-US"/>
        </w:rPr>
        <w:t>: USD 400</w:t>
      </w:r>
      <w:r w:rsidRPr="002902F6">
        <w:rPr>
          <w:rFonts w:ascii="Arial" w:hAnsi="Arial"/>
          <w:bCs/>
          <w:color w:val="002060"/>
          <w:sz w:val="18"/>
          <w:szCs w:val="18"/>
          <w:lang w:val="en-US"/>
        </w:rPr>
        <w:t xml:space="preserve">**  </w:t>
      </w:r>
    </w:p>
    <w:p w14:paraId="56E18B1E" w14:textId="77777777" w:rsidR="00D836C7" w:rsidRPr="002902F6" w:rsidRDefault="00D836C7" w:rsidP="00170E17">
      <w:pPr>
        <w:autoSpaceDE w:val="0"/>
        <w:autoSpaceDN w:val="0"/>
        <w:adjustRightInd w:val="0"/>
        <w:spacing w:after="0" w:line="240" w:lineRule="auto"/>
        <w:jc w:val="both"/>
        <w:rPr>
          <w:rFonts w:ascii="Arial" w:hAnsi="Arial" w:cs="Arial"/>
          <w:i/>
          <w:color w:val="002060"/>
          <w:sz w:val="18"/>
          <w:szCs w:val="18"/>
        </w:rPr>
      </w:pPr>
      <w:r w:rsidRPr="002902F6">
        <w:rPr>
          <w:rFonts w:ascii="Arial" w:hAnsi="Arial" w:cs="Arial"/>
          <w:i/>
          <w:color w:val="002060"/>
          <w:sz w:val="18"/>
          <w:szCs w:val="18"/>
        </w:rPr>
        <w:t>** The price is subject to change due to change in insurance tariffs</w:t>
      </w:r>
    </w:p>
    <w:p w14:paraId="25A2EF31" w14:textId="3DE11B33" w:rsidR="00D836C7" w:rsidRDefault="00D836C7" w:rsidP="00170E17">
      <w:pPr>
        <w:autoSpaceDE w:val="0"/>
        <w:autoSpaceDN w:val="0"/>
        <w:adjustRightInd w:val="0"/>
        <w:spacing w:after="0" w:line="240" w:lineRule="auto"/>
        <w:jc w:val="both"/>
        <w:rPr>
          <w:rFonts w:ascii="Arial" w:hAnsi="Arial" w:cs="Arial"/>
          <w:i/>
          <w:color w:val="17365D" w:themeColor="text2" w:themeShade="BF"/>
          <w:sz w:val="18"/>
          <w:szCs w:val="18"/>
        </w:rPr>
      </w:pPr>
      <w:r w:rsidRPr="002902F6">
        <w:rPr>
          <w:rFonts w:ascii="Arial" w:hAnsi="Arial"/>
          <w:bCs/>
          <w:color w:val="002060"/>
          <w:sz w:val="18"/>
          <w:szCs w:val="18"/>
          <w:lang w:val="en-US"/>
        </w:rPr>
        <w:t xml:space="preserve">The health insurance fee must be paid together with the visa fee by </w:t>
      </w:r>
      <w:proofErr w:type="gramStart"/>
      <w:r w:rsidR="00764249">
        <w:rPr>
          <w:rFonts w:ascii="Arial" w:hAnsi="Arial"/>
          <w:color w:val="FF0000"/>
          <w:sz w:val="18"/>
          <w:szCs w:val="18"/>
          <w:lang w:val="en-US"/>
        </w:rPr>
        <w:t>1</w:t>
      </w:r>
      <w:r w:rsidR="00764249">
        <w:rPr>
          <w:rFonts w:ascii="Arial" w:hAnsi="Arial"/>
          <w:color w:val="FF0000"/>
          <w:sz w:val="18"/>
          <w:szCs w:val="18"/>
          <w:vertAlign w:val="superscript"/>
          <w:lang w:val="en-US"/>
        </w:rPr>
        <w:t>st</w:t>
      </w:r>
      <w:proofErr w:type="gramEnd"/>
      <w:r w:rsidR="00764249" w:rsidRPr="00FB5E56">
        <w:rPr>
          <w:rFonts w:ascii="Arial" w:hAnsi="Arial"/>
          <w:color w:val="FF0000"/>
          <w:sz w:val="18"/>
          <w:szCs w:val="18"/>
          <w:lang w:val="en-US"/>
        </w:rPr>
        <w:t xml:space="preserve"> </w:t>
      </w:r>
      <w:r w:rsidR="00764249">
        <w:rPr>
          <w:rFonts w:ascii="Arial" w:hAnsi="Arial"/>
          <w:color w:val="FF0000"/>
          <w:sz w:val="18"/>
          <w:szCs w:val="18"/>
          <w:lang w:val="en-US"/>
        </w:rPr>
        <w:t>July 2018</w:t>
      </w:r>
      <w:r w:rsidRPr="000E37CC">
        <w:rPr>
          <w:rFonts w:ascii="Arial" w:hAnsi="Arial"/>
          <w:b/>
          <w:bCs/>
          <w:color w:val="FF0000"/>
          <w:sz w:val="18"/>
          <w:szCs w:val="18"/>
          <w:lang w:val="en-US"/>
        </w:rPr>
        <w:t>.</w:t>
      </w:r>
    </w:p>
    <w:p w14:paraId="76BEF6DA" w14:textId="77777777" w:rsidR="00D836C7" w:rsidRPr="00A3694B" w:rsidRDefault="00D836C7" w:rsidP="00170E17">
      <w:pPr>
        <w:autoSpaceDE w:val="0"/>
        <w:autoSpaceDN w:val="0"/>
        <w:adjustRightInd w:val="0"/>
        <w:spacing w:after="0" w:line="240" w:lineRule="auto"/>
        <w:jc w:val="both"/>
        <w:rPr>
          <w:rFonts w:ascii="Arial" w:hAnsi="Arial"/>
          <w:bCs/>
          <w:color w:val="002060"/>
          <w:sz w:val="18"/>
          <w:szCs w:val="18"/>
        </w:rPr>
      </w:pPr>
    </w:p>
    <w:p w14:paraId="0541A526" w14:textId="77777777" w:rsidR="000F4338" w:rsidRPr="006E3AD0" w:rsidRDefault="00D836C7" w:rsidP="00170E17">
      <w:pPr>
        <w:autoSpaceDE w:val="0"/>
        <w:autoSpaceDN w:val="0"/>
        <w:adjustRightInd w:val="0"/>
        <w:spacing w:after="0" w:line="240" w:lineRule="auto"/>
        <w:jc w:val="both"/>
        <w:rPr>
          <w:rFonts w:ascii="Arial" w:hAnsi="Arial"/>
          <w:bCs/>
          <w:color w:val="002060"/>
          <w:sz w:val="18"/>
          <w:szCs w:val="18"/>
        </w:rPr>
      </w:pPr>
      <w:r w:rsidRPr="002902F6">
        <w:rPr>
          <w:rFonts w:ascii="Arial" w:hAnsi="Arial"/>
          <w:bCs/>
          <w:color w:val="002060"/>
          <w:sz w:val="18"/>
          <w:szCs w:val="18"/>
          <w:lang w:val="en-US"/>
        </w:rPr>
        <w:t>Health Insurance coverage is mandatory for all students of</w:t>
      </w:r>
      <w:r w:rsidR="00967808">
        <w:rPr>
          <w:rFonts w:ascii="Arial" w:hAnsi="Arial"/>
          <w:bCs/>
          <w:color w:val="002060"/>
          <w:sz w:val="18"/>
          <w:szCs w:val="18"/>
          <w:lang w:val="en-US"/>
        </w:rPr>
        <w:t xml:space="preserve"> Synergy University Dubai</w:t>
      </w:r>
      <w:r w:rsidRPr="006E3AD0">
        <w:rPr>
          <w:rFonts w:ascii="Arial" w:hAnsi="Arial"/>
          <w:bCs/>
          <w:color w:val="002060"/>
          <w:sz w:val="18"/>
          <w:szCs w:val="18"/>
          <w:lang w:val="en-US"/>
        </w:rPr>
        <w:t xml:space="preserve">. </w:t>
      </w:r>
      <w:r w:rsidR="000F4338" w:rsidRPr="006E3AD0">
        <w:rPr>
          <w:rFonts w:ascii="Arial" w:hAnsi="Arial"/>
          <w:bCs/>
          <w:color w:val="002060"/>
          <w:sz w:val="18"/>
          <w:szCs w:val="18"/>
        </w:rPr>
        <w:t xml:space="preserve">It is impossible to receive a student visa without obtaining a health insurance. </w:t>
      </w:r>
    </w:p>
    <w:p w14:paraId="6F88B7B5" w14:textId="408FAEB5" w:rsidR="00A80137" w:rsidRPr="00C635F6" w:rsidRDefault="00D836C7" w:rsidP="00170E17">
      <w:pPr>
        <w:autoSpaceDE w:val="0"/>
        <w:autoSpaceDN w:val="0"/>
        <w:adjustRightInd w:val="0"/>
        <w:spacing w:after="0" w:line="240" w:lineRule="auto"/>
        <w:jc w:val="both"/>
        <w:rPr>
          <w:rFonts w:ascii="Arial" w:hAnsi="Arial"/>
          <w:bCs/>
          <w:color w:val="002060"/>
          <w:sz w:val="18"/>
          <w:szCs w:val="18"/>
        </w:rPr>
      </w:pPr>
      <w:r w:rsidRPr="006E3AD0">
        <w:rPr>
          <w:rFonts w:ascii="Arial" w:hAnsi="Arial"/>
          <w:bCs/>
          <w:color w:val="002060"/>
          <w:sz w:val="18"/>
          <w:szCs w:val="18"/>
          <w:lang w:val="en-US"/>
        </w:rPr>
        <w:t xml:space="preserve">Students on study visas are required to enroll in the University Student Health Insurance Plan. </w:t>
      </w:r>
      <w:r w:rsidR="00254CA9" w:rsidRPr="006E3AD0">
        <w:rPr>
          <w:rFonts w:ascii="Arial" w:hAnsi="Arial"/>
          <w:bCs/>
          <w:color w:val="002060"/>
          <w:sz w:val="18"/>
          <w:szCs w:val="18"/>
          <w:lang w:val="en-US"/>
        </w:rPr>
        <w:t>Synergy University Dubai</w:t>
      </w:r>
      <w:r w:rsidRPr="006E3AD0">
        <w:rPr>
          <w:rFonts w:ascii="Arial" w:hAnsi="Arial"/>
          <w:bCs/>
          <w:color w:val="002060"/>
          <w:sz w:val="18"/>
          <w:szCs w:val="18"/>
          <w:lang w:val="en-US"/>
        </w:rPr>
        <w:t xml:space="preserve"> offers a plan that covers </w:t>
      </w:r>
      <w:r w:rsidR="000F4338" w:rsidRPr="006E3AD0">
        <w:rPr>
          <w:rFonts w:ascii="Arial" w:hAnsi="Arial"/>
          <w:bCs/>
          <w:color w:val="002060"/>
          <w:sz w:val="18"/>
          <w:szCs w:val="18"/>
          <w:lang w:val="en-US"/>
        </w:rPr>
        <w:t>basic services in</w:t>
      </w:r>
      <w:r w:rsidRPr="006E3AD0">
        <w:rPr>
          <w:rFonts w:ascii="Arial" w:hAnsi="Arial"/>
          <w:bCs/>
          <w:color w:val="002060"/>
          <w:sz w:val="18"/>
          <w:szCs w:val="18"/>
          <w:lang w:val="en-US"/>
        </w:rPr>
        <w:t xml:space="preserve"> selected clinics and hospitals in Dubai. </w:t>
      </w:r>
      <w:proofErr w:type="gramStart"/>
      <w:r w:rsidRPr="006E3AD0">
        <w:rPr>
          <w:rFonts w:ascii="Arial" w:hAnsi="Arial"/>
          <w:bCs/>
          <w:color w:val="002060"/>
          <w:sz w:val="18"/>
          <w:szCs w:val="18"/>
        </w:rPr>
        <w:t>It is student’s</w:t>
      </w:r>
      <w:r>
        <w:rPr>
          <w:rFonts w:ascii="Arial" w:hAnsi="Arial"/>
          <w:bCs/>
          <w:color w:val="002060"/>
          <w:sz w:val="18"/>
          <w:szCs w:val="18"/>
        </w:rPr>
        <w:t xml:space="preserve"> responsibility to approach the concerned department of</w:t>
      </w:r>
      <w:r w:rsidR="000F4338">
        <w:rPr>
          <w:rFonts w:ascii="Arial" w:hAnsi="Arial"/>
          <w:bCs/>
          <w:color w:val="002060"/>
          <w:sz w:val="18"/>
          <w:szCs w:val="18"/>
        </w:rPr>
        <w:t xml:space="preserve"> Synergy U</w:t>
      </w:r>
      <w:r w:rsidR="00254CA9">
        <w:rPr>
          <w:rFonts w:ascii="Arial" w:hAnsi="Arial"/>
          <w:bCs/>
          <w:color w:val="002060"/>
          <w:sz w:val="18"/>
          <w:szCs w:val="18"/>
        </w:rPr>
        <w:t>niversity Dubai</w:t>
      </w:r>
      <w:r>
        <w:rPr>
          <w:rFonts w:ascii="Arial" w:hAnsi="Arial"/>
          <w:bCs/>
          <w:color w:val="002060"/>
          <w:sz w:val="18"/>
          <w:szCs w:val="18"/>
        </w:rPr>
        <w:t xml:space="preserve"> for any clarifications, inquiries etc. related to health insurance.</w:t>
      </w:r>
      <w:proofErr w:type="gramEnd"/>
      <w:r>
        <w:rPr>
          <w:rFonts w:ascii="Arial" w:hAnsi="Arial"/>
          <w:bCs/>
          <w:color w:val="002060"/>
          <w:sz w:val="18"/>
          <w:szCs w:val="18"/>
        </w:rPr>
        <w:t xml:space="preserve"> </w:t>
      </w:r>
    </w:p>
    <w:p w14:paraId="1710F10C" w14:textId="1D80A53F" w:rsidR="00D836C7" w:rsidRDefault="00D836C7" w:rsidP="00170E17">
      <w:pPr>
        <w:autoSpaceDE w:val="0"/>
        <w:autoSpaceDN w:val="0"/>
        <w:adjustRightInd w:val="0"/>
        <w:spacing w:after="0" w:line="240" w:lineRule="auto"/>
        <w:jc w:val="both"/>
        <w:rPr>
          <w:rFonts w:ascii="Arial" w:hAnsi="Arial"/>
          <w:bCs/>
          <w:color w:val="002060"/>
          <w:sz w:val="18"/>
          <w:szCs w:val="18"/>
          <w:lang w:val="en-US"/>
        </w:rPr>
      </w:pPr>
      <w:r w:rsidRPr="002902F6">
        <w:rPr>
          <w:rFonts w:ascii="Arial" w:hAnsi="Arial"/>
          <w:bCs/>
          <w:color w:val="002060"/>
          <w:sz w:val="18"/>
          <w:szCs w:val="18"/>
          <w:lang w:val="en-US"/>
        </w:rPr>
        <w:t xml:space="preserve">Students </w:t>
      </w:r>
      <w:r w:rsidR="000F4338">
        <w:rPr>
          <w:rFonts w:ascii="Arial" w:hAnsi="Arial"/>
          <w:bCs/>
          <w:color w:val="002060"/>
          <w:sz w:val="18"/>
          <w:szCs w:val="18"/>
          <w:lang w:val="en-US"/>
        </w:rPr>
        <w:t>who are not on a study visa are</w:t>
      </w:r>
      <w:r w:rsidR="000F4338" w:rsidRPr="000F4338">
        <w:rPr>
          <w:rFonts w:ascii="Arial" w:hAnsi="Arial"/>
          <w:bCs/>
          <w:color w:val="002060"/>
          <w:sz w:val="18"/>
          <w:szCs w:val="18"/>
        </w:rPr>
        <w:t xml:space="preserve"> </w:t>
      </w:r>
      <w:r w:rsidRPr="002902F6">
        <w:rPr>
          <w:rFonts w:ascii="Arial" w:hAnsi="Arial"/>
          <w:bCs/>
          <w:color w:val="002060"/>
          <w:sz w:val="18"/>
          <w:szCs w:val="18"/>
          <w:lang w:val="en-US"/>
        </w:rPr>
        <w:t xml:space="preserve">also required to provide </w:t>
      </w:r>
      <w:r w:rsidR="000F4338">
        <w:rPr>
          <w:rFonts w:ascii="Arial" w:hAnsi="Arial"/>
          <w:bCs/>
          <w:color w:val="002060"/>
          <w:sz w:val="18"/>
          <w:szCs w:val="18"/>
        </w:rPr>
        <w:t>the University</w:t>
      </w:r>
      <w:r w:rsidRPr="002902F6">
        <w:rPr>
          <w:rFonts w:ascii="Arial" w:hAnsi="Arial"/>
          <w:bCs/>
          <w:color w:val="002060"/>
          <w:sz w:val="18"/>
          <w:szCs w:val="18"/>
          <w:lang w:val="en-US"/>
        </w:rPr>
        <w:t xml:space="preserve"> with evidence of a valid health insurance plan in the UAE, either as individual or family dependents. </w:t>
      </w:r>
    </w:p>
    <w:p w14:paraId="5FA83C19" w14:textId="77777777" w:rsidR="003035C3" w:rsidRDefault="003035C3" w:rsidP="00170E17">
      <w:pPr>
        <w:tabs>
          <w:tab w:val="left" w:pos="567"/>
        </w:tabs>
        <w:autoSpaceDE w:val="0"/>
        <w:autoSpaceDN w:val="0"/>
        <w:adjustRightInd w:val="0"/>
        <w:spacing w:after="0" w:line="240" w:lineRule="auto"/>
        <w:jc w:val="both"/>
        <w:rPr>
          <w:rFonts w:ascii="Arial" w:hAnsi="Arial" w:cs="Arial"/>
          <w:color w:val="002060"/>
          <w:sz w:val="18"/>
          <w:szCs w:val="18"/>
          <w:lang w:val="en-US"/>
        </w:rPr>
      </w:pPr>
    </w:p>
    <w:p w14:paraId="7FFC29E7" w14:textId="5FCD3CF4" w:rsidR="00D836C7" w:rsidRPr="006E3AD0" w:rsidRDefault="00D836C7" w:rsidP="00170E17">
      <w:pPr>
        <w:tabs>
          <w:tab w:val="left" w:pos="567"/>
        </w:tabs>
        <w:autoSpaceDE w:val="0"/>
        <w:autoSpaceDN w:val="0"/>
        <w:adjustRightInd w:val="0"/>
        <w:spacing w:after="0" w:line="240" w:lineRule="auto"/>
        <w:jc w:val="both"/>
        <w:rPr>
          <w:rFonts w:ascii="Arial" w:hAnsi="Arial" w:cs="Arial"/>
          <w:color w:val="002060"/>
          <w:sz w:val="18"/>
          <w:szCs w:val="18"/>
        </w:rPr>
      </w:pPr>
      <w:r>
        <w:rPr>
          <w:rFonts w:ascii="Arial" w:hAnsi="Arial" w:cs="Arial"/>
          <w:color w:val="002060"/>
          <w:sz w:val="18"/>
          <w:szCs w:val="18"/>
          <w:lang w:val="en-US"/>
        </w:rPr>
        <w:t>Note</w:t>
      </w:r>
      <w:r w:rsidR="00C635F6">
        <w:rPr>
          <w:rFonts w:ascii="Arial" w:hAnsi="Arial" w:cs="Arial"/>
          <w:color w:val="002060"/>
          <w:sz w:val="18"/>
          <w:szCs w:val="18"/>
          <w:lang w:val="en-US"/>
        </w:rPr>
        <w:t xml:space="preserve"> 1</w:t>
      </w:r>
      <w:r>
        <w:rPr>
          <w:rFonts w:ascii="Arial" w:hAnsi="Arial" w:cs="Arial"/>
          <w:color w:val="002060"/>
          <w:sz w:val="18"/>
          <w:szCs w:val="18"/>
          <w:lang w:val="en-US"/>
        </w:rPr>
        <w:t xml:space="preserve">: The health </w:t>
      </w:r>
      <w:r w:rsidRPr="00C35422">
        <w:rPr>
          <w:rFonts w:ascii="Arial" w:hAnsi="Arial" w:cs="Arial"/>
          <w:color w:val="002060"/>
          <w:sz w:val="18"/>
          <w:szCs w:val="18"/>
        </w:rPr>
        <w:t xml:space="preserve">insurance fee </w:t>
      </w:r>
      <w:proofErr w:type="gramStart"/>
      <w:r>
        <w:rPr>
          <w:rFonts w:ascii="Arial" w:hAnsi="Arial" w:cs="Arial"/>
          <w:color w:val="002060"/>
          <w:sz w:val="18"/>
          <w:szCs w:val="18"/>
        </w:rPr>
        <w:t>will only be</w:t>
      </w:r>
      <w:r w:rsidRPr="00C35422">
        <w:rPr>
          <w:rFonts w:ascii="Arial" w:hAnsi="Arial" w:cs="Arial"/>
          <w:color w:val="002060"/>
          <w:sz w:val="18"/>
          <w:szCs w:val="18"/>
        </w:rPr>
        <w:t xml:space="preserve"> refund</w:t>
      </w:r>
      <w:r>
        <w:rPr>
          <w:rFonts w:ascii="Arial" w:hAnsi="Arial" w:cs="Arial"/>
          <w:color w:val="002060"/>
          <w:sz w:val="18"/>
          <w:szCs w:val="18"/>
        </w:rPr>
        <w:t>ed</w:t>
      </w:r>
      <w:proofErr w:type="gramEnd"/>
      <w:r w:rsidRPr="00C35422">
        <w:rPr>
          <w:rFonts w:ascii="Arial" w:hAnsi="Arial" w:cs="Arial"/>
          <w:color w:val="002060"/>
          <w:sz w:val="18"/>
          <w:szCs w:val="18"/>
        </w:rPr>
        <w:t xml:space="preserve"> in case an offshore student is unsuccessful in </w:t>
      </w:r>
      <w:r>
        <w:rPr>
          <w:rFonts w:ascii="Arial" w:hAnsi="Arial" w:cs="Arial"/>
          <w:color w:val="002060"/>
          <w:sz w:val="18"/>
          <w:szCs w:val="18"/>
        </w:rPr>
        <w:t xml:space="preserve">obtaining a U.A.E </w:t>
      </w:r>
      <w:r w:rsidRPr="006E3AD0">
        <w:rPr>
          <w:rFonts w:ascii="Arial" w:hAnsi="Arial" w:cs="Arial"/>
          <w:color w:val="002060"/>
          <w:sz w:val="18"/>
          <w:szCs w:val="18"/>
        </w:rPr>
        <w:t>student visa, an administrative fee of USD 95 / AED 350 will apply.</w:t>
      </w:r>
    </w:p>
    <w:p w14:paraId="2C45B9B6" w14:textId="0782829E" w:rsidR="00C635F6" w:rsidRPr="006E3AD0" w:rsidRDefault="00C635F6" w:rsidP="00170E17">
      <w:pPr>
        <w:tabs>
          <w:tab w:val="left" w:pos="567"/>
        </w:tabs>
        <w:autoSpaceDE w:val="0"/>
        <w:autoSpaceDN w:val="0"/>
        <w:adjustRightInd w:val="0"/>
        <w:spacing w:after="0" w:line="240" w:lineRule="auto"/>
        <w:jc w:val="both"/>
        <w:rPr>
          <w:rFonts w:ascii="Arial" w:hAnsi="Arial" w:cs="Arial"/>
          <w:color w:val="002060"/>
          <w:sz w:val="18"/>
          <w:szCs w:val="18"/>
        </w:rPr>
      </w:pPr>
      <w:r w:rsidRPr="006E3AD0">
        <w:rPr>
          <w:rFonts w:ascii="Arial" w:hAnsi="Arial" w:cs="Arial"/>
          <w:color w:val="002060"/>
          <w:sz w:val="18"/>
          <w:szCs w:val="18"/>
        </w:rPr>
        <w:t>Not</w:t>
      </w:r>
      <w:r w:rsidR="004C3996" w:rsidRPr="006E3AD0">
        <w:rPr>
          <w:rFonts w:ascii="Arial" w:hAnsi="Arial" w:cs="Arial"/>
          <w:color w:val="002060"/>
          <w:sz w:val="18"/>
          <w:szCs w:val="18"/>
        </w:rPr>
        <w:t>e 2: The student is required t</w:t>
      </w:r>
      <w:r w:rsidRPr="006E3AD0">
        <w:rPr>
          <w:rFonts w:ascii="Arial" w:hAnsi="Arial" w:cs="Arial"/>
          <w:color w:val="002060"/>
          <w:sz w:val="18"/>
          <w:szCs w:val="18"/>
        </w:rPr>
        <w:t xml:space="preserve">o apply for health insurance renewal as required by UAE </w:t>
      </w:r>
      <w:r w:rsidR="004C3EB8" w:rsidRPr="006E3AD0">
        <w:rPr>
          <w:rFonts w:ascii="Arial" w:hAnsi="Arial" w:cs="Arial"/>
          <w:color w:val="002060"/>
          <w:sz w:val="18"/>
          <w:szCs w:val="18"/>
        </w:rPr>
        <w:t>Immigration</w:t>
      </w:r>
      <w:r w:rsidRPr="006E3AD0">
        <w:rPr>
          <w:rFonts w:ascii="Arial" w:hAnsi="Arial" w:cs="Arial"/>
          <w:color w:val="002060"/>
          <w:sz w:val="18"/>
          <w:szCs w:val="18"/>
        </w:rPr>
        <w:t xml:space="preserve"> laws. For not following this rule, the student will face fines in accordance to insurance fines tariffs of UAE Immigration.</w:t>
      </w:r>
    </w:p>
    <w:p w14:paraId="07E08D3D" w14:textId="75D9497B" w:rsidR="00D836C7" w:rsidRPr="006E3AD0" w:rsidRDefault="00D836C7" w:rsidP="00170E17">
      <w:pPr>
        <w:autoSpaceDE w:val="0"/>
        <w:autoSpaceDN w:val="0"/>
        <w:adjustRightInd w:val="0"/>
        <w:spacing w:after="0" w:line="240" w:lineRule="auto"/>
        <w:jc w:val="both"/>
        <w:rPr>
          <w:rFonts w:ascii="Arial" w:hAnsi="Arial"/>
          <w:bCs/>
          <w:color w:val="002060"/>
          <w:sz w:val="18"/>
          <w:szCs w:val="18"/>
        </w:rPr>
      </w:pPr>
    </w:p>
    <w:p w14:paraId="2BE4FA2E" w14:textId="0AD55E27" w:rsidR="00C635F6" w:rsidRPr="006E3AD0" w:rsidRDefault="00C635F6" w:rsidP="00C635F6">
      <w:pPr>
        <w:autoSpaceDE w:val="0"/>
        <w:autoSpaceDN w:val="0"/>
        <w:adjustRightInd w:val="0"/>
        <w:spacing w:after="0" w:line="240" w:lineRule="auto"/>
        <w:jc w:val="both"/>
        <w:rPr>
          <w:rFonts w:ascii="Arial" w:eastAsia="Arial" w:hAnsi="Arial" w:cs="Arial"/>
          <w:b/>
          <w:color w:val="002060"/>
          <w:sz w:val="18"/>
          <w:szCs w:val="18"/>
          <w:lang w:val="en-US" w:eastAsia="ru-RU"/>
        </w:rPr>
      </w:pPr>
      <w:proofErr w:type="spellStart"/>
      <w:r w:rsidRPr="006E3AD0">
        <w:rPr>
          <w:rFonts w:ascii="Arial" w:hAnsi="Arial" w:cs="Arial"/>
          <w:b/>
          <w:color w:val="002060"/>
          <w:sz w:val="18"/>
          <w:szCs w:val="18"/>
          <w:lang w:val="en-US"/>
        </w:rPr>
        <w:t>Nostrification</w:t>
      </w:r>
      <w:proofErr w:type="spellEnd"/>
      <w:r w:rsidRPr="006E3AD0">
        <w:rPr>
          <w:rFonts w:ascii="Arial" w:hAnsi="Arial" w:cs="Arial"/>
          <w:b/>
          <w:color w:val="002060"/>
          <w:sz w:val="18"/>
          <w:szCs w:val="18"/>
          <w:lang w:val="en-US"/>
        </w:rPr>
        <w:t xml:space="preserve"> Fee </w:t>
      </w:r>
      <w:r w:rsidRPr="006E3AD0">
        <w:rPr>
          <w:rFonts w:ascii="Arial" w:hAnsi="Arial"/>
          <w:b/>
          <w:color w:val="002060"/>
          <w:sz w:val="18"/>
          <w:szCs w:val="18"/>
          <w:lang w:val="en-US"/>
        </w:rPr>
        <w:t>(one off and non-refundable)</w:t>
      </w:r>
      <w:r w:rsidRPr="006E3AD0">
        <w:rPr>
          <w:rFonts w:ascii="Arial" w:hAnsi="Arial" w:cs="Arial"/>
          <w:b/>
          <w:color w:val="002060"/>
          <w:sz w:val="18"/>
          <w:szCs w:val="18"/>
          <w:lang w:val="en-US"/>
        </w:rPr>
        <w:t xml:space="preserve">: </w:t>
      </w:r>
      <w:r w:rsidRPr="006E3AD0">
        <w:rPr>
          <w:rFonts w:ascii="Arial" w:eastAsia="Arial" w:hAnsi="Arial" w:cs="Arial"/>
          <w:b/>
          <w:color w:val="002060"/>
          <w:sz w:val="18"/>
          <w:szCs w:val="18"/>
          <w:lang w:val="en-US" w:eastAsia="ru-RU"/>
        </w:rPr>
        <w:t>USD 183</w:t>
      </w:r>
    </w:p>
    <w:p w14:paraId="69D0262A" w14:textId="1D9DF05C" w:rsidR="00C635F6" w:rsidRDefault="00C635F6" w:rsidP="00C635F6">
      <w:pPr>
        <w:autoSpaceDE w:val="0"/>
        <w:autoSpaceDN w:val="0"/>
        <w:adjustRightInd w:val="0"/>
        <w:spacing w:after="0" w:line="240" w:lineRule="auto"/>
        <w:jc w:val="both"/>
        <w:rPr>
          <w:rFonts w:ascii="Arial" w:hAnsi="Arial" w:cs="Arial"/>
          <w:i/>
          <w:color w:val="002060"/>
          <w:sz w:val="18"/>
          <w:szCs w:val="18"/>
        </w:rPr>
      </w:pPr>
      <w:r w:rsidRPr="006E3AD0">
        <w:rPr>
          <w:rFonts w:ascii="Arial" w:hAnsi="Arial" w:cs="Arial"/>
          <w:i/>
          <w:color w:val="002060"/>
          <w:sz w:val="18"/>
          <w:szCs w:val="18"/>
        </w:rPr>
        <w:t>* The price is subject to change as per UAE laws &amp; regulations</w:t>
      </w:r>
    </w:p>
    <w:p w14:paraId="1940D0ED" w14:textId="50040E30" w:rsidR="006E3AD0" w:rsidRDefault="006E3AD0" w:rsidP="006E3AD0">
      <w:pPr>
        <w:autoSpaceDE w:val="0"/>
        <w:autoSpaceDN w:val="0"/>
        <w:adjustRightInd w:val="0"/>
        <w:spacing w:after="0" w:line="240" w:lineRule="auto"/>
        <w:jc w:val="both"/>
        <w:rPr>
          <w:rFonts w:ascii="Arial" w:hAnsi="Arial" w:cs="Arial"/>
          <w:i/>
          <w:color w:val="17365D" w:themeColor="text2" w:themeShade="BF"/>
          <w:sz w:val="18"/>
          <w:szCs w:val="18"/>
        </w:rPr>
      </w:pPr>
      <w:r w:rsidRPr="002902F6">
        <w:rPr>
          <w:rFonts w:ascii="Arial" w:hAnsi="Arial"/>
          <w:bCs/>
          <w:color w:val="002060"/>
          <w:sz w:val="18"/>
          <w:szCs w:val="18"/>
          <w:lang w:val="en-US"/>
        </w:rPr>
        <w:t xml:space="preserve">The </w:t>
      </w:r>
      <w:proofErr w:type="spellStart"/>
      <w:r>
        <w:rPr>
          <w:rFonts w:ascii="Arial" w:hAnsi="Arial"/>
          <w:bCs/>
          <w:color w:val="002060"/>
          <w:sz w:val="18"/>
          <w:szCs w:val="18"/>
          <w:lang w:val="en-US"/>
        </w:rPr>
        <w:t>nostrification</w:t>
      </w:r>
      <w:proofErr w:type="spellEnd"/>
      <w:r w:rsidRPr="002902F6">
        <w:rPr>
          <w:rFonts w:ascii="Arial" w:hAnsi="Arial"/>
          <w:bCs/>
          <w:color w:val="002060"/>
          <w:sz w:val="18"/>
          <w:szCs w:val="18"/>
          <w:lang w:val="en-US"/>
        </w:rPr>
        <w:t xml:space="preserve"> fee must be paid by </w:t>
      </w:r>
      <w:proofErr w:type="gramStart"/>
      <w:r>
        <w:rPr>
          <w:rFonts w:ascii="Arial" w:hAnsi="Arial"/>
          <w:color w:val="FF0000"/>
          <w:sz w:val="18"/>
          <w:szCs w:val="18"/>
          <w:lang w:val="en-US"/>
        </w:rPr>
        <w:t>1</w:t>
      </w:r>
      <w:r>
        <w:rPr>
          <w:rFonts w:ascii="Arial" w:hAnsi="Arial"/>
          <w:color w:val="FF0000"/>
          <w:sz w:val="18"/>
          <w:szCs w:val="18"/>
          <w:vertAlign w:val="superscript"/>
          <w:lang w:val="en-US"/>
        </w:rPr>
        <w:t>st</w:t>
      </w:r>
      <w:proofErr w:type="gramEnd"/>
      <w:r w:rsidRPr="00FB5E56">
        <w:rPr>
          <w:rFonts w:ascii="Arial" w:hAnsi="Arial"/>
          <w:color w:val="FF0000"/>
          <w:sz w:val="18"/>
          <w:szCs w:val="18"/>
          <w:lang w:val="en-US"/>
        </w:rPr>
        <w:t xml:space="preserve"> </w:t>
      </w:r>
      <w:r>
        <w:rPr>
          <w:rFonts w:ascii="Arial" w:hAnsi="Arial"/>
          <w:color w:val="FF0000"/>
          <w:sz w:val="18"/>
          <w:szCs w:val="18"/>
          <w:lang w:val="en-US"/>
        </w:rPr>
        <w:t>July 2018</w:t>
      </w:r>
      <w:r w:rsidRPr="000E37CC">
        <w:rPr>
          <w:rFonts w:ascii="Arial" w:hAnsi="Arial"/>
          <w:b/>
          <w:bCs/>
          <w:color w:val="FF0000"/>
          <w:sz w:val="18"/>
          <w:szCs w:val="18"/>
          <w:lang w:val="en-US"/>
        </w:rPr>
        <w:t>.</w:t>
      </w:r>
    </w:p>
    <w:p w14:paraId="4F1AC2B3" w14:textId="77777777" w:rsidR="006E3AD0" w:rsidRDefault="006E3AD0" w:rsidP="00C635F6">
      <w:pPr>
        <w:autoSpaceDE w:val="0"/>
        <w:autoSpaceDN w:val="0"/>
        <w:adjustRightInd w:val="0"/>
        <w:spacing w:after="0" w:line="240" w:lineRule="auto"/>
        <w:jc w:val="both"/>
        <w:rPr>
          <w:rFonts w:ascii="Arial" w:hAnsi="Arial" w:cs="Arial"/>
          <w:i/>
          <w:color w:val="002060"/>
          <w:sz w:val="18"/>
          <w:szCs w:val="18"/>
        </w:rPr>
      </w:pPr>
    </w:p>
    <w:p w14:paraId="24CD8A46" w14:textId="77777777" w:rsidR="00BD45B7" w:rsidRDefault="00BD45B7" w:rsidP="00BD45B7">
      <w:pPr>
        <w:autoSpaceDE w:val="0"/>
        <w:autoSpaceDN w:val="0"/>
        <w:adjustRightInd w:val="0"/>
        <w:spacing w:after="0" w:line="240" w:lineRule="auto"/>
        <w:jc w:val="both"/>
        <w:rPr>
          <w:rFonts w:ascii="Arial" w:hAnsi="Arial"/>
          <w:b/>
          <w:bCs/>
          <w:color w:val="FF0000"/>
          <w:sz w:val="18"/>
          <w:szCs w:val="18"/>
          <w:lang w:val="en-US"/>
        </w:rPr>
      </w:pPr>
    </w:p>
    <w:p w14:paraId="7C3E6928" w14:textId="77777777" w:rsidR="00BD45B7" w:rsidRDefault="00BD45B7" w:rsidP="00BD45B7">
      <w:pPr>
        <w:autoSpaceDE w:val="0"/>
        <w:autoSpaceDN w:val="0"/>
        <w:adjustRightInd w:val="0"/>
        <w:spacing w:after="0" w:line="240" w:lineRule="auto"/>
        <w:jc w:val="both"/>
        <w:rPr>
          <w:rFonts w:ascii="Arial" w:hAnsi="Arial"/>
          <w:b/>
          <w:color w:val="002060"/>
          <w:sz w:val="18"/>
          <w:szCs w:val="18"/>
          <w:lang w:val="en-US"/>
        </w:rPr>
      </w:pPr>
      <w:r w:rsidRPr="00ED7CC9">
        <w:rPr>
          <w:rFonts w:ascii="Arial" w:hAnsi="Arial" w:cs="Arial"/>
          <w:b/>
          <w:color w:val="002060"/>
          <w:sz w:val="18"/>
          <w:szCs w:val="18"/>
          <w:lang w:val="en-US"/>
        </w:rPr>
        <w:t xml:space="preserve">Translation </w:t>
      </w:r>
      <w:r w:rsidRPr="00E806F1">
        <w:rPr>
          <w:rFonts w:ascii="Arial" w:hAnsi="Arial"/>
          <w:b/>
          <w:color w:val="002060"/>
          <w:sz w:val="18"/>
          <w:szCs w:val="18"/>
          <w:lang w:val="en-US"/>
        </w:rPr>
        <w:t>Fee (</w:t>
      </w:r>
      <w:r>
        <w:rPr>
          <w:rFonts w:ascii="Arial" w:hAnsi="Arial"/>
          <w:b/>
          <w:color w:val="002060"/>
          <w:sz w:val="18"/>
          <w:szCs w:val="18"/>
          <w:lang w:val="en-US"/>
        </w:rPr>
        <w:t>for certain countries only;</w:t>
      </w:r>
      <w:r w:rsidRPr="00BC106F">
        <w:rPr>
          <w:rFonts w:ascii="Arial" w:hAnsi="Arial"/>
          <w:b/>
          <w:color w:val="002060"/>
          <w:sz w:val="18"/>
          <w:szCs w:val="18"/>
          <w:lang w:val="en-US"/>
        </w:rPr>
        <w:t xml:space="preserve"> one off and non-refundable</w:t>
      </w:r>
      <w:r>
        <w:rPr>
          <w:rFonts w:ascii="Arial" w:hAnsi="Arial"/>
          <w:b/>
          <w:color w:val="002060"/>
          <w:sz w:val="18"/>
          <w:szCs w:val="18"/>
          <w:lang w:val="en-US"/>
        </w:rPr>
        <w:t>): USD 70</w:t>
      </w:r>
    </w:p>
    <w:p w14:paraId="0155198C" w14:textId="77777777" w:rsidR="00BD45B7" w:rsidRDefault="00BD45B7" w:rsidP="00BD45B7">
      <w:pPr>
        <w:autoSpaceDE w:val="0"/>
        <w:autoSpaceDN w:val="0"/>
        <w:adjustRightInd w:val="0"/>
        <w:spacing w:after="0" w:line="240" w:lineRule="auto"/>
        <w:jc w:val="both"/>
        <w:rPr>
          <w:rFonts w:ascii="Arial" w:hAnsi="Arial"/>
          <w:b/>
          <w:bCs/>
          <w:color w:val="FF0000"/>
          <w:sz w:val="18"/>
          <w:szCs w:val="18"/>
          <w:lang w:val="en-US"/>
        </w:rPr>
      </w:pPr>
      <w:r w:rsidRPr="00BC106F">
        <w:rPr>
          <w:rFonts w:ascii="Arial" w:hAnsi="Arial"/>
          <w:bCs/>
          <w:color w:val="002060"/>
          <w:sz w:val="18"/>
          <w:szCs w:val="18"/>
          <w:lang w:val="en-US"/>
        </w:rPr>
        <w:t xml:space="preserve">The </w:t>
      </w:r>
      <w:r>
        <w:rPr>
          <w:rFonts w:ascii="Arial" w:hAnsi="Arial"/>
          <w:bCs/>
          <w:color w:val="002060"/>
          <w:sz w:val="18"/>
          <w:szCs w:val="18"/>
          <w:lang w:val="en-US"/>
        </w:rPr>
        <w:t>translation</w:t>
      </w:r>
      <w:r w:rsidRPr="00BC106F">
        <w:rPr>
          <w:rFonts w:ascii="Arial" w:hAnsi="Arial"/>
          <w:bCs/>
          <w:color w:val="002060"/>
          <w:sz w:val="18"/>
          <w:szCs w:val="18"/>
          <w:lang w:val="en-US"/>
        </w:rPr>
        <w:t xml:space="preserve"> fee must be paid by </w:t>
      </w:r>
      <w:proofErr w:type="gramStart"/>
      <w:r w:rsidRPr="00BC106F">
        <w:rPr>
          <w:rFonts w:ascii="Arial" w:hAnsi="Arial"/>
          <w:color w:val="FF0000"/>
          <w:sz w:val="18"/>
          <w:szCs w:val="18"/>
          <w:lang w:val="en-US"/>
        </w:rPr>
        <w:t>1</w:t>
      </w:r>
      <w:r w:rsidRPr="00BC106F">
        <w:rPr>
          <w:rFonts w:ascii="Arial" w:hAnsi="Arial"/>
          <w:color w:val="FF0000"/>
          <w:sz w:val="18"/>
          <w:szCs w:val="18"/>
          <w:vertAlign w:val="superscript"/>
          <w:lang w:val="en-US"/>
        </w:rPr>
        <w:t>st</w:t>
      </w:r>
      <w:proofErr w:type="gramEnd"/>
      <w:r w:rsidRPr="00BC106F">
        <w:rPr>
          <w:rFonts w:ascii="Arial" w:hAnsi="Arial"/>
          <w:color w:val="FF0000"/>
          <w:sz w:val="18"/>
          <w:szCs w:val="18"/>
          <w:lang w:val="en-US"/>
        </w:rPr>
        <w:t xml:space="preserve"> July 2018</w:t>
      </w:r>
      <w:r w:rsidRPr="00BC106F">
        <w:rPr>
          <w:rFonts w:ascii="Arial" w:hAnsi="Arial"/>
          <w:b/>
          <w:bCs/>
          <w:color w:val="FF0000"/>
          <w:sz w:val="18"/>
          <w:szCs w:val="18"/>
          <w:lang w:val="en-US"/>
        </w:rPr>
        <w:t>.</w:t>
      </w:r>
    </w:p>
    <w:p w14:paraId="7926A2A5" w14:textId="77777777" w:rsidR="006E3AD0" w:rsidRPr="006E3AD0" w:rsidRDefault="006E3AD0" w:rsidP="00C635F6">
      <w:pPr>
        <w:autoSpaceDE w:val="0"/>
        <w:autoSpaceDN w:val="0"/>
        <w:adjustRightInd w:val="0"/>
        <w:spacing w:after="0" w:line="240" w:lineRule="auto"/>
        <w:jc w:val="both"/>
        <w:rPr>
          <w:rFonts w:ascii="Arial" w:hAnsi="Arial" w:cs="Arial"/>
          <w:color w:val="002060"/>
          <w:sz w:val="18"/>
          <w:szCs w:val="18"/>
          <w:lang w:val="en-US"/>
        </w:rPr>
      </w:pPr>
      <w:bookmarkStart w:id="1" w:name="_GoBack"/>
      <w:bookmarkEnd w:id="1"/>
    </w:p>
    <w:p w14:paraId="696F0075" w14:textId="627167E3" w:rsidR="00C635F6" w:rsidRPr="006E3AD0" w:rsidRDefault="00C635F6" w:rsidP="00170E17">
      <w:pPr>
        <w:autoSpaceDE w:val="0"/>
        <w:autoSpaceDN w:val="0"/>
        <w:adjustRightInd w:val="0"/>
        <w:spacing w:after="0" w:line="240" w:lineRule="auto"/>
        <w:jc w:val="both"/>
        <w:rPr>
          <w:rFonts w:ascii="Arial" w:hAnsi="Arial" w:cs="Arial"/>
          <w:color w:val="002060"/>
          <w:sz w:val="18"/>
          <w:szCs w:val="18"/>
          <w:lang w:val="en-US"/>
        </w:rPr>
      </w:pPr>
    </w:p>
    <w:p w14:paraId="0212503F" w14:textId="3FCBBB2C" w:rsidR="00C635F6" w:rsidRPr="006E3AD0" w:rsidRDefault="00C635F6" w:rsidP="00C635F6">
      <w:pPr>
        <w:autoSpaceDE w:val="0"/>
        <w:autoSpaceDN w:val="0"/>
        <w:adjustRightInd w:val="0"/>
        <w:spacing w:after="0" w:line="240" w:lineRule="auto"/>
        <w:jc w:val="both"/>
        <w:rPr>
          <w:rFonts w:ascii="Arial" w:hAnsi="Arial"/>
          <w:bCs/>
          <w:color w:val="002060"/>
          <w:sz w:val="18"/>
          <w:szCs w:val="18"/>
          <w:lang w:val="en-US"/>
        </w:rPr>
      </w:pPr>
      <w:r w:rsidRPr="006E3AD0">
        <w:rPr>
          <w:rFonts w:ascii="Arial" w:eastAsia="Arial" w:hAnsi="Arial" w:cs="Arial"/>
          <w:color w:val="002060"/>
          <w:sz w:val="18"/>
          <w:szCs w:val="18"/>
          <w:lang w:val="en-US" w:eastAsia="ru-RU"/>
        </w:rPr>
        <w:t xml:space="preserve">Note </w:t>
      </w:r>
      <w:r w:rsidRPr="006E3AD0">
        <w:rPr>
          <w:rFonts w:ascii="Arial" w:hAnsi="Arial"/>
          <w:bCs/>
          <w:color w:val="002060"/>
          <w:sz w:val="18"/>
          <w:szCs w:val="18"/>
          <w:lang w:val="en-US"/>
        </w:rPr>
        <w:t xml:space="preserve">1: If the student comes from the country that has no governmental agreement of documents recognition with Russian Federation, the concerned department of Synergy University will </w:t>
      </w:r>
      <w:r w:rsidR="003035C3" w:rsidRPr="006E3AD0">
        <w:rPr>
          <w:rFonts w:ascii="Arial" w:hAnsi="Arial"/>
          <w:bCs/>
          <w:color w:val="002060"/>
          <w:sz w:val="18"/>
          <w:szCs w:val="18"/>
          <w:lang w:val="en-US"/>
        </w:rPr>
        <w:t>proceed with</w:t>
      </w:r>
      <w:r w:rsidRPr="006E3AD0">
        <w:rPr>
          <w:rFonts w:ascii="Arial" w:hAnsi="Arial"/>
          <w:bCs/>
          <w:color w:val="002060"/>
          <w:sz w:val="18"/>
          <w:szCs w:val="18"/>
          <w:lang w:val="en-US"/>
        </w:rPr>
        <w:t xml:space="preserve"> </w:t>
      </w:r>
      <w:proofErr w:type="spellStart"/>
      <w:r w:rsidRPr="006E3AD0">
        <w:rPr>
          <w:rFonts w:ascii="Arial" w:hAnsi="Arial"/>
          <w:bCs/>
          <w:color w:val="002060"/>
          <w:sz w:val="18"/>
          <w:szCs w:val="18"/>
          <w:lang w:val="en-US"/>
        </w:rPr>
        <w:t>nostrification</w:t>
      </w:r>
      <w:proofErr w:type="spellEnd"/>
      <w:r w:rsidRPr="006E3AD0">
        <w:rPr>
          <w:rFonts w:ascii="Arial" w:hAnsi="Arial"/>
          <w:bCs/>
          <w:color w:val="002060"/>
          <w:sz w:val="18"/>
          <w:szCs w:val="18"/>
          <w:lang w:val="en-US"/>
        </w:rPr>
        <w:t>.</w:t>
      </w:r>
    </w:p>
    <w:p w14:paraId="33AB5212" w14:textId="77777777" w:rsidR="00C635F6" w:rsidRPr="00C635F6" w:rsidRDefault="00C635F6" w:rsidP="00170E17">
      <w:pPr>
        <w:autoSpaceDE w:val="0"/>
        <w:autoSpaceDN w:val="0"/>
        <w:adjustRightInd w:val="0"/>
        <w:spacing w:after="0" w:line="240" w:lineRule="auto"/>
        <w:jc w:val="both"/>
        <w:rPr>
          <w:rFonts w:ascii="Arial" w:hAnsi="Arial"/>
          <w:bCs/>
          <w:color w:val="002060"/>
          <w:sz w:val="18"/>
          <w:szCs w:val="18"/>
          <w:lang w:val="en-US"/>
        </w:rPr>
      </w:pPr>
    </w:p>
    <w:p w14:paraId="52E53DAB" w14:textId="77777777" w:rsidR="00C635F6" w:rsidRDefault="00C635F6" w:rsidP="00170E17">
      <w:pPr>
        <w:autoSpaceDE w:val="0"/>
        <w:autoSpaceDN w:val="0"/>
        <w:adjustRightInd w:val="0"/>
        <w:spacing w:after="0" w:line="312" w:lineRule="auto"/>
        <w:rPr>
          <w:rFonts w:ascii="Arial" w:hAnsi="Arial" w:cs="Arial"/>
          <w:b/>
          <w:color w:val="002060"/>
          <w:sz w:val="18"/>
          <w:szCs w:val="18"/>
          <w:lang w:val="en-US"/>
        </w:rPr>
      </w:pPr>
    </w:p>
    <w:p w14:paraId="5C31FA31" w14:textId="7A52BB38" w:rsidR="00D836C7" w:rsidRDefault="00D836C7" w:rsidP="00170E17">
      <w:pPr>
        <w:autoSpaceDE w:val="0"/>
        <w:autoSpaceDN w:val="0"/>
        <w:adjustRightInd w:val="0"/>
        <w:spacing w:after="0" w:line="312" w:lineRule="auto"/>
        <w:rPr>
          <w:rFonts w:ascii="Arial" w:hAnsi="Arial" w:cs="Arial"/>
          <w:color w:val="002060"/>
          <w:sz w:val="18"/>
          <w:szCs w:val="18"/>
          <w:lang w:val="en-US"/>
        </w:rPr>
      </w:pPr>
      <w:r w:rsidRPr="00C635F6">
        <w:rPr>
          <w:rFonts w:ascii="Arial" w:hAnsi="Arial" w:cs="Arial"/>
          <w:b/>
          <w:color w:val="002060"/>
          <w:sz w:val="18"/>
          <w:szCs w:val="18"/>
          <w:lang w:val="en-US"/>
        </w:rPr>
        <w:t>Additional Fees (if applicable):</w:t>
      </w:r>
      <w:r w:rsidRPr="00F16601">
        <w:rPr>
          <w:rFonts w:ascii="Arial" w:hAnsi="Arial" w:cs="Arial"/>
          <w:color w:val="002060"/>
          <w:sz w:val="18"/>
          <w:szCs w:val="18"/>
          <w:lang w:val="en-US"/>
        </w:rPr>
        <w:t xml:space="preserve"> </w:t>
      </w:r>
      <w:proofErr w:type="gramStart"/>
      <w:r w:rsidRPr="00F16601">
        <w:rPr>
          <w:rFonts w:ascii="Arial" w:hAnsi="Arial" w:cs="Arial"/>
          <w:color w:val="002060"/>
          <w:sz w:val="18"/>
          <w:szCs w:val="18"/>
          <w:lang w:val="en-US"/>
        </w:rPr>
        <w:t>Diploma recognition fee will be announced by the designated admissions advisor</w:t>
      </w:r>
      <w:proofErr w:type="gramEnd"/>
      <w:r w:rsidRPr="00F16601">
        <w:rPr>
          <w:rFonts w:ascii="Arial" w:hAnsi="Arial" w:cs="Arial"/>
          <w:color w:val="002060"/>
          <w:sz w:val="18"/>
          <w:szCs w:val="18"/>
          <w:lang w:val="en-US"/>
        </w:rPr>
        <w:t xml:space="preserve">. </w:t>
      </w:r>
    </w:p>
    <w:p w14:paraId="0458225D" w14:textId="77777777" w:rsidR="00D836C7" w:rsidRPr="00F16601" w:rsidRDefault="00D836C7" w:rsidP="00170E17">
      <w:pPr>
        <w:autoSpaceDE w:val="0"/>
        <w:autoSpaceDN w:val="0"/>
        <w:adjustRightInd w:val="0"/>
        <w:spacing w:after="0" w:line="312" w:lineRule="auto"/>
        <w:rPr>
          <w:rFonts w:ascii="Arial" w:hAnsi="Arial" w:cs="Arial"/>
          <w:color w:val="002060"/>
          <w:sz w:val="18"/>
          <w:szCs w:val="18"/>
          <w:lang w:val="en-US"/>
        </w:rPr>
      </w:pPr>
    </w:p>
    <w:p w14:paraId="442B073A" w14:textId="6AE802E4" w:rsidR="00D836C7" w:rsidRPr="003035C3" w:rsidRDefault="00D836C7" w:rsidP="003035C3">
      <w:pPr>
        <w:pStyle w:val="af"/>
        <w:numPr>
          <w:ilvl w:val="0"/>
          <w:numId w:val="39"/>
        </w:numPr>
        <w:autoSpaceDE w:val="0"/>
        <w:autoSpaceDN w:val="0"/>
        <w:adjustRightInd w:val="0"/>
        <w:spacing w:after="0" w:line="240" w:lineRule="auto"/>
        <w:ind w:left="426" w:hanging="426"/>
        <w:rPr>
          <w:rFonts w:ascii="Arial" w:hAnsi="Arial"/>
          <w:b/>
          <w:bCs/>
          <w:color w:val="002060"/>
          <w:sz w:val="18"/>
          <w:szCs w:val="18"/>
          <w:lang w:val="en-US"/>
        </w:rPr>
      </w:pPr>
      <w:r w:rsidRPr="003035C3">
        <w:rPr>
          <w:rFonts w:ascii="Arial" w:hAnsi="Arial"/>
          <w:b/>
          <w:bCs/>
          <w:color w:val="002060"/>
          <w:sz w:val="18"/>
          <w:szCs w:val="18"/>
          <w:lang w:val="en-US"/>
        </w:rPr>
        <w:t>BANK DETAILS</w:t>
      </w:r>
    </w:p>
    <w:p w14:paraId="41C113D0" w14:textId="77777777" w:rsidR="00D836C7" w:rsidRPr="002902F6" w:rsidRDefault="00D836C7" w:rsidP="00170E17">
      <w:pPr>
        <w:pStyle w:val="af"/>
        <w:spacing w:after="0" w:line="240" w:lineRule="auto"/>
        <w:ind w:left="0"/>
        <w:jc w:val="both"/>
        <w:rPr>
          <w:rFonts w:ascii="Arial" w:hAnsi="Arial" w:cs="Arial"/>
          <w:b/>
          <w:color w:val="002060"/>
          <w:sz w:val="18"/>
          <w:szCs w:val="18"/>
        </w:rPr>
      </w:pPr>
    </w:p>
    <w:tbl>
      <w:tblPr>
        <w:tblW w:w="1035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3544"/>
        <w:gridCol w:w="4466"/>
      </w:tblGrid>
      <w:tr w:rsidR="00D836C7" w:rsidRPr="002902F6" w14:paraId="16C2EB7A" w14:textId="77777777" w:rsidTr="001652FA">
        <w:trPr>
          <w:trHeight w:val="259"/>
        </w:trPr>
        <w:tc>
          <w:tcPr>
            <w:tcW w:w="2340" w:type="dxa"/>
            <w:tcBorders>
              <w:top w:val="single" w:sz="4" w:space="0" w:color="auto"/>
              <w:left w:val="single" w:sz="4" w:space="0" w:color="auto"/>
              <w:bottom w:val="single" w:sz="4" w:space="0" w:color="auto"/>
              <w:right w:val="single" w:sz="4" w:space="0" w:color="auto"/>
            </w:tcBorders>
            <w:vAlign w:val="center"/>
          </w:tcPr>
          <w:p w14:paraId="2721E0F0" w14:textId="77777777" w:rsidR="00D836C7" w:rsidRPr="002902F6" w:rsidRDefault="00D836C7" w:rsidP="00170E17">
            <w:pPr>
              <w:spacing w:after="0" w:line="240" w:lineRule="auto"/>
              <w:rPr>
                <w:rFonts w:ascii="Arial" w:eastAsia="Times New Roman" w:hAnsi="Arial" w:cs="Arial"/>
                <w:bCs/>
                <w:color w:val="002060"/>
                <w:sz w:val="16"/>
                <w:szCs w:val="18"/>
              </w:rPr>
            </w:pPr>
            <w:r w:rsidRPr="002902F6">
              <w:rPr>
                <w:rFonts w:ascii="Arial" w:eastAsia="Times New Roman" w:hAnsi="Arial" w:cs="Arial"/>
                <w:bCs/>
                <w:color w:val="002060"/>
                <w:sz w:val="16"/>
                <w:szCs w:val="18"/>
              </w:rPr>
              <w:t>Beneficiary Name</w:t>
            </w:r>
          </w:p>
        </w:tc>
        <w:tc>
          <w:tcPr>
            <w:tcW w:w="8010" w:type="dxa"/>
            <w:gridSpan w:val="2"/>
            <w:tcBorders>
              <w:top w:val="single" w:sz="4" w:space="0" w:color="auto"/>
              <w:left w:val="single" w:sz="4" w:space="0" w:color="auto"/>
              <w:bottom w:val="single" w:sz="4" w:space="0" w:color="auto"/>
              <w:right w:val="single" w:sz="4" w:space="0" w:color="auto"/>
            </w:tcBorders>
            <w:vAlign w:val="center"/>
          </w:tcPr>
          <w:p w14:paraId="59BF30E0" w14:textId="77777777" w:rsidR="00D836C7" w:rsidRPr="00707A68" w:rsidRDefault="00D836C7" w:rsidP="00170E17">
            <w:pPr>
              <w:spacing w:after="0" w:line="240" w:lineRule="auto"/>
              <w:rPr>
                <w:rFonts w:ascii="Arial" w:eastAsia="Times New Roman" w:hAnsi="Arial" w:cs="Arial"/>
                <w:b/>
                <w:bCs/>
                <w:color w:val="002060"/>
                <w:sz w:val="16"/>
                <w:szCs w:val="18"/>
              </w:rPr>
            </w:pPr>
            <w:r w:rsidRPr="00707A68">
              <w:rPr>
                <w:rFonts w:ascii="Arial" w:eastAsia="Times New Roman" w:hAnsi="Arial" w:cs="Arial"/>
                <w:b/>
                <w:bCs/>
                <w:color w:val="002060"/>
                <w:sz w:val="16"/>
                <w:szCs w:val="18"/>
              </w:rPr>
              <w:t>MOSCOW UNIVERSITY FOR INDUSTRY AND FINANCE SYNERGY DMCC BRANCH</w:t>
            </w:r>
          </w:p>
        </w:tc>
      </w:tr>
      <w:tr w:rsidR="00D836C7" w:rsidRPr="002902F6" w14:paraId="114377AE" w14:textId="77777777" w:rsidTr="001652FA">
        <w:trPr>
          <w:trHeight w:val="279"/>
        </w:trPr>
        <w:tc>
          <w:tcPr>
            <w:tcW w:w="2340" w:type="dxa"/>
            <w:tcBorders>
              <w:top w:val="single" w:sz="4" w:space="0" w:color="auto"/>
              <w:left w:val="single" w:sz="4" w:space="0" w:color="auto"/>
              <w:bottom w:val="single" w:sz="4" w:space="0" w:color="auto"/>
              <w:right w:val="single" w:sz="4" w:space="0" w:color="auto"/>
            </w:tcBorders>
            <w:vAlign w:val="center"/>
          </w:tcPr>
          <w:p w14:paraId="4ED06297" w14:textId="77777777" w:rsidR="00D836C7" w:rsidRPr="002902F6" w:rsidRDefault="00D836C7" w:rsidP="00170E17">
            <w:pPr>
              <w:spacing w:after="0" w:line="240" w:lineRule="auto"/>
              <w:rPr>
                <w:rFonts w:ascii="Arial" w:eastAsia="Times New Roman" w:hAnsi="Arial" w:cs="Arial"/>
                <w:bCs/>
                <w:color w:val="002060"/>
                <w:sz w:val="16"/>
                <w:szCs w:val="18"/>
              </w:rPr>
            </w:pPr>
            <w:r w:rsidRPr="002902F6">
              <w:rPr>
                <w:rFonts w:ascii="Arial" w:eastAsia="Times New Roman" w:hAnsi="Arial" w:cs="Arial"/>
                <w:bCs/>
                <w:color w:val="002060"/>
                <w:sz w:val="16"/>
                <w:szCs w:val="18"/>
              </w:rPr>
              <w:t>Beneficiary Address</w:t>
            </w:r>
          </w:p>
        </w:tc>
        <w:tc>
          <w:tcPr>
            <w:tcW w:w="8010" w:type="dxa"/>
            <w:gridSpan w:val="2"/>
            <w:tcBorders>
              <w:top w:val="single" w:sz="4" w:space="0" w:color="auto"/>
              <w:left w:val="single" w:sz="4" w:space="0" w:color="auto"/>
              <w:bottom w:val="single" w:sz="4" w:space="0" w:color="auto"/>
              <w:right w:val="single" w:sz="4" w:space="0" w:color="auto"/>
            </w:tcBorders>
            <w:vAlign w:val="center"/>
          </w:tcPr>
          <w:p w14:paraId="2B630855" w14:textId="16234D1E" w:rsidR="00D836C7" w:rsidRPr="002902F6" w:rsidRDefault="003035C3" w:rsidP="00170E17">
            <w:pPr>
              <w:spacing w:after="0" w:line="240" w:lineRule="auto"/>
              <w:rPr>
                <w:rFonts w:ascii="Arial" w:eastAsia="Times New Roman" w:hAnsi="Arial" w:cs="Arial"/>
                <w:bCs/>
                <w:color w:val="002060"/>
                <w:sz w:val="16"/>
                <w:szCs w:val="18"/>
              </w:rPr>
            </w:pPr>
            <w:r>
              <w:rPr>
                <w:rFonts w:ascii="Arial" w:eastAsia="Times New Roman" w:hAnsi="Arial" w:cs="Arial"/>
                <w:bCs/>
                <w:color w:val="002060"/>
                <w:sz w:val="16"/>
                <w:szCs w:val="18"/>
              </w:rPr>
              <w:t xml:space="preserve">Platinum Tower, 3203, Cluster </w:t>
            </w:r>
            <w:proofErr w:type="spellStart"/>
            <w:r>
              <w:rPr>
                <w:rFonts w:ascii="Arial" w:eastAsia="Times New Roman" w:hAnsi="Arial" w:cs="Arial"/>
                <w:bCs/>
                <w:color w:val="002060"/>
                <w:sz w:val="16"/>
                <w:szCs w:val="18"/>
              </w:rPr>
              <w:t>i</w:t>
            </w:r>
            <w:proofErr w:type="spellEnd"/>
            <w:r w:rsidR="00D836C7" w:rsidRPr="008D0842">
              <w:rPr>
                <w:rFonts w:ascii="Arial" w:eastAsia="Times New Roman" w:hAnsi="Arial" w:cs="Arial"/>
                <w:bCs/>
                <w:color w:val="002060"/>
                <w:sz w:val="16"/>
                <w:szCs w:val="18"/>
              </w:rPr>
              <w:t>, JLT, Dubai, UAE</w:t>
            </w:r>
          </w:p>
        </w:tc>
      </w:tr>
      <w:tr w:rsidR="00D836C7" w:rsidRPr="002902F6" w14:paraId="43210222" w14:textId="77777777" w:rsidTr="001652FA">
        <w:trPr>
          <w:trHeight w:val="271"/>
        </w:trPr>
        <w:tc>
          <w:tcPr>
            <w:tcW w:w="2340" w:type="dxa"/>
            <w:tcBorders>
              <w:top w:val="single" w:sz="4" w:space="0" w:color="auto"/>
              <w:left w:val="single" w:sz="4" w:space="0" w:color="auto"/>
              <w:bottom w:val="single" w:sz="4" w:space="0" w:color="auto"/>
              <w:right w:val="single" w:sz="4" w:space="0" w:color="auto"/>
            </w:tcBorders>
            <w:vAlign w:val="center"/>
          </w:tcPr>
          <w:p w14:paraId="6452F6AC" w14:textId="77777777" w:rsidR="00D836C7" w:rsidRPr="002902F6" w:rsidRDefault="00D836C7" w:rsidP="00170E17">
            <w:pPr>
              <w:spacing w:after="0" w:line="240" w:lineRule="auto"/>
              <w:rPr>
                <w:rFonts w:ascii="Arial" w:eastAsia="Times New Roman" w:hAnsi="Arial" w:cs="Arial"/>
                <w:bCs/>
                <w:color w:val="002060"/>
                <w:sz w:val="16"/>
                <w:szCs w:val="18"/>
              </w:rPr>
            </w:pPr>
            <w:r w:rsidRPr="002902F6">
              <w:rPr>
                <w:rFonts w:ascii="Arial" w:eastAsia="Times New Roman" w:hAnsi="Arial" w:cs="Arial"/>
                <w:bCs/>
                <w:color w:val="002060"/>
                <w:sz w:val="16"/>
                <w:szCs w:val="18"/>
              </w:rPr>
              <w:t>Beneficiary Bank Name</w:t>
            </w:r>
          </w:p>
        </w:tc>
        <w:tc>
          <w:tcPr>
            <w:tcW w:w="8010" w:type="dxa"/>
            <w:gridSpan w:val="2"/>
            <w:tcBorders>
              <w:top w:val="single" w:sz="4" w:space="0" w:color="auto"/>
              <w:left w:val="single" w:sz="4" w:space="0" w:color="auto"/>
              <w:bottom w:val="single" w:sz="4" w:space="0" w:color="auto"/>
              <w:right w:val="single" w:sz="4" w:space="0" w:color="auto"/>
            </w:tcBorders>
            <w:vAlign w:val="center"/>
          </w:tcPr>
          <w:p w14:paraId="5DCE019E" w14:textId="77777777" w:rsidR="00D836C7" w:rsidRPr="002902F6" w:rsidRDefault="00D836C7" w:rsidP="00170E17">
            <w:pPr>
              <w:spacing w:after="0" w:line="240" w:lineRule="auto"/>
              <w:rPr>
                <w:rFonts w:ascii="Arial" w:eastAsia="Times New Roman" w:hAnsi="Arial" w:cs="Arial"/>
                <w:bCs/>
                <w:color w:val="002060"/>
                <w:sz w:val="16"/>
                <w:szCs w:val="18"/>
              </w:rPr>
            </w:pPr>
            <w:r w:rsidRPr="002902F6">
              <w:rPr>
                <w:rFonts w:ascii="Arial" w:eastAsia="Times New Roman" w:hAnsi="Arial" w:cs="Arial"/>
                <w:bCs/>
                <w:color w:val="002060"/>
                <w:sz w:val="16"/>
                <w:szCs w:val="18"/>
              </w:rPr>
              <w:t>EMIRATES NBD BANK PJSC</w:t>
            </w:r>
          </w:p>
        </w:tc>
      </w:tr>
      <w:tr w:rsidR="00D836C7" w:rsidRPr="002902F6" w14:paraId="765959B1" w14:textId="77777777" w:rsidTr="001652FA">
        <w:trPr>
          <w:trHeight w:val="271"/>
        </w:trPr>
        <w:tc>
          <w:tcPr>
            <w:tcW w:w="2340" w:type="dxa"/>
            <w:tcBorders>
              <w:top w:val="single" w:sz="4" w:space="0" w:color="auto"/>
              <w:left w:val="single" w:sz="4" w:space="0" w:color="auto"/>
              <w:bottom w:val="single" w:sz="4" w:space="0" w:color="auto"/>
              <w:right w:val="single" w:sz="4" w:space="0" w:color="auto"/>
            </w:tcBorders>
            <w:vAlign w:val="center"/>
          </w:tcPr>
          <w:p w14:paraId="645BB63B" w14:textId="77777777" w:rsidR="00D836C7" w:rsidRPr="002902F6" w:rsidRDefault="00D836C7" w:rsidP="00170E17">
            <w:pPr>
              <w:spacing w:after="0" w:line="240" w:lineRule="auto"/>
              <w:rPr>
                <w:rFonts w:ascii="Arial" w:eastAsia="Times New Roman" w:hAnsi="Arial" w:cs="Arial"/>
                <w:bCs/>
                <w:color w:val="002060"/>
                <w:sz w:val="16"/>
                <w:szCs w:val="18"/>
              </w:rPr>
            </w:pPr>
            <w:r w:rsidRPr="002902F6">
              <w:rPr>
                <w:rFonts w:ascii="Arial" w:eastAsia="Times New Roman" w:hAnsi="Arial" w:cs="Arial"/>
                <w:bCs/>
                <w:color w:val="002060"/>
                <w:sz w:val="16"/>
                <w:szCs w:val="18"/>
              </w:rPr>
              <w:t>Beneficiary Bank Address</w:t>
            </w:r>
          </w:p>
        </w:tc>
        <w:tc>
          <w:tcPr>
            <w:tcW w:w="8010" w:type="dxa"/>
            <w:gridSpan w:val="2"/>
            <w:tcBorders>
              <w:top w:val="single" w:sz="4" w:space="0" w:color="auto"/>
              <w:left w:val="single" w:sz="4" w:space="0" w:color="auto"/>
              <w:bottom w:val="single" w:sz="4" w:space="0" w:color="auto"/>
              <w:right w:val="single" w:sz="4" w:space="0" w:color="auto"/>
            </w:tcBorders>
            <w:vAlign w:val="center"/>
          </w:tcPr>
          <w:p w14:paraId="2D6AD425" w14:textId="77777777" w:rsidR="00D836C7" w:rsidRPr="002902F6" w:rsidRDefault="00D836C7" w:rsidP="00170E17">
            <w:pPr>
              <w:spacing w:after="0" w:line="240" w:lineRule="auto"/>
              <w:rPr>
                <w:rFonts w:ascii="Arial" w:eastAsia="Times New Roman" w:hAnsi="Arial" w:cs="Arial"/>
                <w:bCs/>
                <w:color w:val="002060"/>
                <w:sz w:val="16"/>
                <w:szCs w:val="18"/>
              </w:rPr>
            </w:pPr>
            <w:r w:rsidRPr="008D0842">
              <w:rPr>
                <w:rFonts w:ascii="Arial" w:eastAsia="Times New Roman" w:hAnsi="Arial" w:cs="Arial"/>
                <w:bCs/>
                <w:color w:val="002060"/>
                <w:sz w:val="16"/>
                <w:szCs w:val="18"/>
              </w:rPr>
              <w:t>Emirates NBD PO Box 777, Dubai, UAE</w:t>
            </w:r>
          </w:p>
        </w:tc>
      </w:tr>
      <w:tr w:rsidR="00D836C7" w:rsidRPr="002902F6" w14:paraId="1EE8FA41" w14:textId="77777777" w:rsidTr="001652FA">
        <w:trPr>
          <w:trHeight w:val="795"/>
        </w:trPr>
        <w:tc>
          <w:tcPr>
            <w:tcW w:w="2340" w:type="dxa"/>
            <w:tcBorders>
              <w:top w:val="single" w:sz="4" w:space="0" w:color="auto"/>
              <w:left w:val="single" w:sz="4" w:space="0" w:color="auto"/>
              <w:bottom w:val="single" w:sz="4" w:space="0" w:color="auto"/>
              <w:right w:val="single" w:sz="4" w:space="0" w:color="auto"/>
            </w:tcBorders>
            <w:vAlign w:val="center"/>
          </w:tcPr>
          <w:p w14:paraId="5CD2DBBA" w14:textId="77777777" w:rsidR="00D836C7" w:rsidRPr="002902F6" w:rsidRDefault="00D836C7" w:rsidP="00170E17">
            <w:pPr>
              <w:spacing w:after="0" w:line="240" w:lineRule="auto"/>
              <w:rPr>
                <w:rFonts w:ascii="Arial" w:eastAsia="Times New Roman" w:hAnsi="Arial" w:cs="Arial"/>
                <w:bCs/>
                <w:color w:val="002060"/>
                <w:sz w:val="16"/>
                <w:szCs w:val="18"/>
              </w:rPr>
            </w:pPr>
          </w:p>
          <w:p w14:paraId="2044554D" w14:textId="77777777" w:rsidR="00D836C7" w:rsidRPr="002902F6" w:rsidRDefault="00D836C7" w:rsidP="00170E17">
            <w:pPr>
              <w:spacing w:after="0" w:line="240" w:lineRule="auto"/>
              <w:rPr>
                <w:rFonts w:ascii="Arial" w:eastAsia="Times New Roman" w:hAnsi="Arial" w:cs="Arial"/>
                <w:bCs/>
                <w:color w:val="002060"/>
                <w:sz w:val="16"/>
                <w:szCs w:val="18"/>
              </w:rPr>
            </w:pPr>
            <w:r w:rsidRPr="002902F6">
              <w:rPr>
                <w:rFonts w:ascii="Arial" w:eastAsia="Times New Roman" w:hAnsi="Arial" w:cs="Arial"/>
                <w:bCs/>
                <w:color w:val="002060"/>
                <w:sz w:val="16"/>
                <w:szCs w:val="18"/>
              </w:rPr>
              <w:t>Bank Account Details</w:t>
            </w:r>
          </w:p>
          <w:p w14:paraId="78891F92" w14:textId="77777777" w:rsidR="00D836C7" w:rsidRPr="002902F6" w:rsidRDefault="00D836C7" w:rsidP="00170E17">
            <w:pPr>
              <w:spacing w:after="0" w:line="240" w:lineRule="auto"/>
              <w:rPr>
                <w:rFonts w:ascii="Arial" w:eastAsia="Times New Roman" w:hAnsi="Arial" w:cs="Arial"/>
                <w:bCs/>
                <w:color w:val="002060"/>
                <w:sz w:val="16"/>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3F8D1182" w14:textId="77777777" w:rsidR="00D836C7" w:rsidRPr="00E138DC" w:rsidRDefault="00D836C7" w:rsidP="00170E17">
            <w:pPr>
              <w:spacing w:after="0" w:line="240" w:lineRule="auto"/>
              <w:rPr>
                <w:rFonts w:ascii="Arial" w:eastAsia="Times New Roman" w:hAnsi="Arial" w:cs="Arial"/>
                <w:b/>
                <w:bCs/>
                <w:color w:val="002060"/>
                <w:sz w:val="18"/>
                <w:szCs w:val="18"/>
              </w:rPr>
            </w:pPr>
            <w:r w:rsidRPr="00E138DC">
              <w:rPr>
                <w:rFonts w:ascii="Arial" w:eastAsia="Times New Roman" w:hAnsi="Arial" w:cs="Arial"/>
                <w:b/>
                <w:bCs/>
                <w:color w:val="002060"/>
                <w:sz w:val="18"/>
                <w:szCs w:val="18"/>
              </w:rPr>
              <w:t>Currency: USD (US Dollars)</w:t>
            </w:r>
          </w:p>
          <w:p w14:paraId="21E5909B" w14:textId="77777777" w:rsidR="00D836C7" w:rsidRPr="002902F6" w:rsidRDefault="00D836C7" w:rsidP="00170E17">
            <w:pPr>
              <w:spacing w:after="0" w:line="240" w:lineRule="auto"/>
              <w:rPr>
                <w:rFonts w:ascii="Arial" w:eastAsia="Times New Roman" w:hAnsi="Arial" w:cs="Arial"/>
                <w:bCs/>
                <w:color w:val="002060"/>
                <w:sz w:val="16"/>
                <w:szCs w:val="18"/>
              </w:rPr>
            </w:pPr>
            <w:r w:rsidRPr="002902F6">
              <w:rPr>
                <w:rFonts w:ascii="Arial" w:eastAsia="Times New Roman" w:hAnsi="Arial" w:cs="Arial"/>
                <w:bCs/>
                <w:color w:val="002060"/>
                <w:sz w:val="16"/>
                <w:szCs w:val="18"/>
              </w:rPr>
              <w:t xml:space="preserve">Bank Account Number: </w:t>
            </w:r>
            <w:r w:rsidRPr="00B10AF4">
              <w:rPr>
                <w:rFonts w:ascii="Arial" w:eastAsia="Times New Roman" w:hAnsi="Arial" w:cs="Arial"/>
                <w:bCs/>
                <w:color w:val="002060"/>
                <w:sz w:val="16"/>
                <w:szCs w:val="18"/>
              </w:rPr>
              <w:t>1025190963502</w:t>
            </w:r>
          </w:p>
          <w:p w14:paraId="7EE93EC1" w14:textId="77777777" w:rsidR="00D836C7" w:rsidRPr="00B10AF4" w:rsidRDefault="00D836C7" w:rsidP="00170E17">
            <w:pPr>
              <w:spacing w:after="0" w:line="240" w:lineRule="auto"/>
              <w:rPr>
                <w:rFonts w:ascii="Arial" w:eastAsia="Times New Roman" w:hAnsi="Arial" w:cs="Arial"/>
                <w:bCs/>
                <w:color w:val="002060"/>
                <w:sz w:val="16"/>
                <w:szCs w:val="18"/>
                <w:lang w:val="en-US"/>
              </w:rPr>
            </w:pPr>
            <w:r w:rsidRPr="002902F6">
              <w:rPr>
                <w:rFonts w:ascii="Arial" w:eastAsia="Times New Roman" w:hAnsi="Arial" w:cs="Arial"/>
                <w:bCs/>
                <w:color w:val="002060"/>
                <w:sz w:val="16"/>
                <w:szCs w:val="18"/>
              </w:rPr>
              <w:t xml:space="preserve">IBAN Number: </w:t>
            </w:r>
            <w:r w:rsidRPr="00B10AF4">
              <w:rPr>
                <w:rFonts w:ascii="Arial" w:eastAsia="Times New Roman" w:hAnsi="Arial" w:cs="Arial"/>
                <w:bCs/>
                <w:color w:val="002060"/>
                <w:sz w:val="16"/>
                <w:szCs w:val="18"/>
              </w:rPr>
              <w:t>AE210260001025190963502</w:t>
            </w:r>
          </w:p>
          <w:p w14:paraId="55197802" w14:textId="77777777" w:rsidR="00D836C7" w:rsidRPr="002902F6" w:rsidRDefault="00D836C7" w:rsidP="00170E17">
            <w:pPr>
              <w:spacing w:after="0" w:line="240" w:lineRule="auto"/>
              <w:rPr>
                <w:rFonts w:ascii="Arial" w:eastAsia="Times New Roman" w:hAnsi="Arial" w:cs="Arial"/>
                <w:bCs/>
                <w:color w:val="002060"/>
                <w:sz w:val="16"/>
                <w:szCs w:val="18"/>
              </w:rPr>
            </w:pPr>
            <w:r w:rsidRPr="002902F6">
              <w:rPr>
                <w:rFonts w:ascii="Arial" w:eastAsia="Times New Roman" w:hAnsi="Arial" w:cs="Arial"/>
                <w:bCs/>
                <w:color w:val="002060"/>
                <w:sz w:val="16"/>
                <w:szCs w:val="18"/>
              </w:rPr>
              <w:t>SWIFT CODE: EBILAEAD</w:t>
            </w:r>
          </w:p>
        </w:tc>
        <w:tc>
          <w:tcPr>
            <w:tcW w:w="4466" w:type="dxa"/>
            <w:tcBorders>
              <w:top w:val="single" w:sz="4" w:space="0" w:color="auto"/>
              <w:left w:val="single" w:sz="4" w:space="0" w:color="auto"/>
              <w:bottom w:val="single" w:sz="4" w:space="0" w:color="auto"/>
              <w:right w:val="single" w:sz="4" w:space="0" w:color="auto"/>
            </w:tcBorders>
            <w:vAlign w:val="center"/>
          </w:tcPr>
          <w:p w14:paraId="4D1DD558" w14:textId="77777777" w:rsidR="00D836C7" w:rsidRPr="00E138DC" w:rsidRDefault="00D836C7" w:rsidP="00170E17">
            <w:pPr>
              <w:spacing w:after="0" w:line="240" w:lineRule="auto"/>
              <w:rPr>
                <w:rFonts w:ascii="Arial" w:eastAsia="Times New Roman" w:hAnsi="Arial" w:cs="Arial"/>
                <w:b/>
                <w:bCs/>
                <w:color w:val="002060"/>
                <w:sz w:val="18"/>
                <w:szCs w:val="18"/>
              </w:rPr>
            </w:pPr>
            <w:r w:rsidRPr="00E138DC">
              <w:rPr>
                <w:rFonts w:ascii="Arial" w:eastAsia="Times New Roman" w:hAnsi="Arial" w:cs="Arial"/>
                <w:b/>
                <w:bCs/>
                <w:color w:val="002060"/>
                <w:sz w:val="18"/>
                <w:szCs w:val="18"/>
              </w:rPr>
              <w:t xml:space="preserve">Currency: </w:t>
            </w:r>
            <w:r w:rsidRPr="004849E2">
              <w:rPr>
                <w:rFonts w:ascii="Arial" w:eastAsia="Times New Roman" w:hAnsi="Arial" w:cs="Arial"/>
                <w:b/>
                <w:bCs/>
                <w:color w:val="002060"/>
                <w:sz w:val="18"/>
                <w:szCs w:val="18"/>
              </w:rPr>
              <w:t>AED (UAE Dirham)</w:t>
            </w:r>
          </w:p>
          <w:p w14:paraId="0C8E6B09" w14:textId="77777777" w:rsidR="00D836C7" w:rsidRPr="00C35422" w:rsidRDefault="00D836C7" w:rsidP="00170E17">
            <w:pPr>
              <w:spacing w:after="0" w:line="240" w:lineRule="auto"/>
              <w:rPr>
                <w:rFonts w:ascii="Arial" w:eastAsia="Times New Roman" w:hAnsi="Arial" w:cs="Arial"/>
                <w:bCs/>
                <w:color w:val="002060"/>
                <w:sz w:val="16"/>
                <w:szCs w:val="18"/>
              </w:rPr>
            </w:pPr>
            <w:r w:rsidRPr="00C35422">
              <w:rPr>
                <w:rFonts w:ascii="Arial" w:eastAsia="Times New Roman" w:hAnsi="Arial" w:cs="Arial"/>
                <w:bCs/>
                <w:color w:val="002060"/>
                <w:sz w:val="16"/>
                <w:szCs w:val="18"/>
              </w:rPr>
              <w:t>Bank Account Number: 1015190963501</w:t>
            </w:r>
          </w:p>
          <w:p w14:paraId="4EACF87C" w14:textId="77777777" w:rsidR="00D836C7" w:rsidRPr="00C35422" w:rsidRDefault="00D836C7" w:rsidP="00170E17">
            <w:pPr>
              <w:spacing w:after="0" w:line="240" w:lineRule="auto"/>
              <w:rPr>
                <w:rFonts w:ascii="Arial" w:eastAsia="Times New Roman" w:hAnsi="Arial" w:cs="Arial"/>
                <w:bCs/>
                <w:color w:val="002060"/>
                <w:sz w:val="16"/>
                <w:szCs w:val="18"/>
              </w:rPr>
            </w:pPr>
            <w:r w:rsidRPr="00C35422">
              <w:rPr>
                <w:rFonts w:ascii="Arial" w:eastAsia="Times New Roman" w:hAnsi="Arial" w:cs="Arial"/>
                <w:bCs/>
                <w:color w:val="002060"/>
                <w:sz w:val="16"/>
                <w:szCs w:val="18"/>
              </w:rPr>
              <w:t>IBAN Number: AE130260001015190963501</w:t>
            </w:r>
          </w:p>
          <w:p w14:paraId="5CC57A12" w14:textId="77777777" w:rsidR="00D836C7" w:rsidRPr="002902F6" w:rsidRDefault="00D836C7" w:rsidP="00170E17">
            <w:pPr>
              <w:spacing w:after="0" w:line="240" w:lineRule="auto"/>
              <w:rPr>
                <w:rFonts w:ascii="Arial" w:eastAsia="Times New Roman" w:hAnsi="Arial" w:cs="Arial"/>
                <w:bCs/>
                <w:color w:val="002060"/>
                <w:sz w:val="16"/>
                <w:szCs w:val="18"/>
              </w:rPr>
            </w:pPr>
            <w:r w:rsidRPr="00C35422">
              <w:rPr>
                <w:rFonts w:ascii="Arial" w:eastAsia="Times New Roman" w:hAnsi="Arial" w:cs="Arial"/>
                <w:bCs/>
                <w:color w:val="002060"/>
                <w:sz w:val="16"/>
                <w:szCs w:val="18"/>
              </w:rPr>
              <w:t>SWIFT CODE: EBILAEAD</w:t>
            </w:r>
          </w:p>
        </w:tc>
      </w:tr>
    </w:tbl>
    <w:p w14:paraId="6AD550CC" w14:textId="77777777" w:rsidR="00D836C7" w:rsidRDefault="00D836C7" w:rsidP="00170E17">
      <w:pPr>
        <w:pStyle w:val="1"/>
        <w:rPr>
          <w:color w:val="002060"/>
          <w:sz w:val="16"/>
          <w:szCs w:val="18"/>
          <w:lang w:val="en-US"/>
        </w:rPr>
      </w:pPr>
    </w:p>
    <w:p w14:paraId="1489A35D" w14:textId="77777777" w:rsidR="00D836C7" w:rsidRDefault="00D836C7" w:rsidP="00170E17">
      <w:pPr>
        <w:tabs>
          <w:tab w:val="left" w:pos="567"/>
        </w:tabs>
        <w:spacing w:after="0" w:line="240" w:lineRule="auto"/>
        <w:jc w:val="both"/>
        <w:rPr>
          <w:rFonts w:ascii="Arial" w:hAnsi="Arial" w:cs="Arial"/>
          <w:color w:val="002060"/>
          <w:sz w:val="18"/>
          <w:szCs w:val="18"/>
          <w:lang w:val="en-US"/>
        </w:rPr>
      </w:pPr>
    </w:p>
    <w:p w14:paraId="7F4CE6FF" w14:textId="77777777" w:rsidR="00D836C7" w:rsidRPr="004C066D" w:rsidRDefault="00D836C7" w:rsidP="00170E17">
      <w:pPr>
        <w:tabs>
          <w:tab w:val="left" w:pos="567"/>
        </w:tabs>
        <w:spacing w:after="0" w:line="240" w:lineRule="auto"/>
        <w:jc w:val="both"/>
        <w:rPr>
          <w:rFonts w:ascii="Arial" w:hAnsi="Arial" w:cs="Arial"/>
          <w:color w:val="002060"/>
          <w:sz w:val="18"/>
          <w:szCs w:val="18"/>
          <w:lang w:val="en-US"/>
        </w:rPr>
      </w:pPr>
      <w:r w:rsidRPr="004C066D">
        <w:rPr>
          <w:rFonts w:ascii="Arial" w:hAnsi="Arial" w:cs="Arial"/>
          <w:color w:val="002060"/>
          <w:sz w:val="18"/>
          <w:szCs w:val="18"/>
          <w:lang w:val="en-US"/>
        </w:rPr>
        <w:t>Note 1: All bank charges are to be borne by the student. When remitting the payment, please ensure to state the full name of the applicant/student and quote the students reference number mentioned in the article 1 of this conditional offer letter. Without this number, it will not be possible to link your payment to your application.</w:t>
      </w:r>
    </w:p>
    <w:p w14:paraId="4446B807" w14:textId="77777777" w:rsidR="00D836C7" w:rsidRPr="004C066D" w:rsidRDefault="00D836C7" w:rsidP="00170E17">
      <w:pPr>
        <w:tabs>
          <w:tab w:val="left" w:pos="567"/>
        </w:tabs>
        <w:spacing w:after="0" w:line="240" w:lineRule="auto"/>
        <w:jc w:val="both"/>
        <w:rPr>
          <w:rFonts w:ascii="Arial" w:hAnsi="Arial" w:cs="Arial"/>
          <w:color w:val="002060"/>
          <w:sz w:val="18"/>
          <w:szCs w:val="18"/>
          <w:lang w:val="en-US"/>
        </w:rPr>
      </w:pPr>
      <w:r w:rsidRPr="004C066D">
        <w:rPr>
          <w:rFonts w:ascii="Arial" w:hAnsi="Arial" w:cs="Arial"/>
          <w:color w:val="002060"/>
          <w:sz w:val="18"/>
          <w:szCs w:val="18"/>
          <w:lang w:val="en-US"/>
        </w:rPr>
        <w:t xml:space="preserve">Note 2: Only UAE issued </w:t>
      </w:r>
      <w:proofErr w:type="spellStart"/>
      <w:r w:rsidRPr="004C066D">
        <w:rPr>
          <w:rFonts w:ascii="Arial" w:hAnsi="Arial" w:cs="Arial"/>
          <w:color w:val="002060"/>
          <w:sz w:val="18"/>
          <w:szCs w:val="18"/>
          <w:lang w:val="en-US"/>
        </w:rPr>
        <w:t>cheques</w:t>
      </w:r>
      <w:proofErr w:type="spellEnd"/>
      <w:r w:rsidRPr="004C066D">
        <w:rPr>
          <w:rFonts w:ascii="Arial" w:hAnsi="Arial" w:cs="Arial"/>
          <w:color w:val="002060"/>
          <w:sz w:val="18"/>
          <w:szCs w:val="18"/>
          <w:lang w:val="en-US"/>
        </w:rPr>
        <w:t xml:space="preserve"> </w:t>
      </w:r>
      <w:proofErr w:type="gramStart"/>
      <w:r w:rsidRPr="004C066D">
        <w:rPr>
          <w:rFonts w:ascii="Arial" w:hAnsi="Arial" w:cs="Arial"/>
          <w:color w:val="002060"/>
          <w:sz w:val="18"/>
          <w:szCs w:val="18"/>
          <w:lang w:val="en-US"/>
        </w:rPr>
        <w:t>will be accepted</w:t>
      </w:r>
      <w:proofErr w:type="gramEnd"/>
      <w:r w:rsidRPr="004C066D">
        <w:rPr>
          <w:rFonts w:ascii="Arial" w:hAnsi="Arial" w:cs="Arial"/>
          <w:color w:val="002060"/>
          <w:sz w:val="18"/>
          <w:szCs w:val="18"/>
          <w:lang w:val="en-US"/>
        </w:rPr>
        <w:t xml:space="preserve"> and should be drawn in favor of ‘MOSCOW UNIVERSITY FOR INDUSTRY AND FINANCE SYNERGY DMCC BRANCH’.</w:t>
      </w:r>
    </w:p>
    <w:p w14:paraId="680EB3E4" w14:textId="77777777" w:rsidR="00D836C7" w:rsidRDefault="00D836C7" w:rsidP="00170E17">
      <w:pPr>
        <w:tabs>
          <w:tab w:val="left" w:pos="567"/>
        </w:tabs>
        <w:spacing w:after="0" w:line="240" w:lineRule="auto"/>
        <w:jc w:val="both"/>
        <w:rPr>
          <w:rFonts w:ascii="Arial" w:hAnsi="Arial" w:cs="Arial"/>
          <w:color w:val="002060"/>
          <w:sz w:val="18"/>
          <w:szCs w:val="18"/>
          <w:lang w:val="en-US"/>
        </w:rPr>
      </w:pPr>
      <w:r w:rsidRPr="004C066D">
        <w:rPr>
          <w:rFonts w:ascii="Arial" w:hAnsi="Arial" w:cs="Arial"/>
          <w:color w:val="002060"/>
          <w:sz w:val="18"/>
          <w:szCs w:val="18"/>
          <w:lang w:val="en-US"/>
        </w:rPr>
        <w:t xml:space="preserve">Note 3: In case of bounce </w:t>
      </w:r>
      <w:proofErr w:type="spellStart"/>
      <w:r w:rsidRPr="004C066D">
        <w:rPr>
          <w:rFonts w:ascii="Arial" w:hAnsi="Arial" w:cs="Arial"/>
          <w:color w:val="002060"/>
          <w:sz w:val="18"/>
          <w:szCs w:val="18"/>
          <w:lang w:val="en-US"/>
        </w:rPr>
        <w:t>cheque</w:t>
      </w:r>
      <w:proofErr w:type="spellEnd"/>
      <w:r w:rsidRPr="004C066D">
        <w:rPr>
          <w:rFonts w:ascii="Arial" w:hAnsi="Arial" w:cs="Arial"/>
          <w:color w:val="002060"/>
          <w:sz w:val="18"/>
          <w:szCs w:val="18"/>
          <w:lang w:val="en-US"/>
        </w:rPr>
        <w:t xml:space="preserve"> caused by (inter alia) insufficient funds on the payee account and or any other reason, administrative</w:t>
      </w:r>
      <w:r w:rsidRPr="00F16601">
        <w:rPr>
          <w:rFonts w:ascii="Arial" w:hAnsi="Arial" w:cs="Arial"/>
          <w:color w:val="002060"/>
          <w:sz w:val="18"/>
          <w:szCs w:val="18"/>
          <w:lang w:val="en-US"/>
        </w:rPr>
        <w:t xml:space="preserve"> charges of AED 200 shall apply. Bounced </w:t>
      </w:r>
      <w:proofErr w:type="spellStart"/>
      <w:r w:rsidRPr="00F16601">
        <w:rPr>
          <w:rFonts w:ascii="Arial" w:hAnsi="Arial" w:cs="Arial"/>
          <w:color w:val="002060"/>
          <w:sz w:val="18"/>
          <w:szCs w:val="18"/>
          <w:lang w:val="en-US"/>
        </w:rPr>
        <w:t>cheque</w:t>
      </w:r>
      <w:proofErr w:type="spellEnd"/>
      <w:r w:rsidRPr="00F16601">
        <w:rPr>
          <w:rFonts w:ascii="Arial" w:hAnsi="Arial" w:cs="Arial"/>
          <w:color w:val="002060"/>
          <w:sz w:val="18"/>
          <w:szCs w:val="18"/>
          <w:lang w:val="en-US"/>
        </w:rPr>
        <w:t xml:space="preserve"> is subject to cash replacement only.</w:t>
      </w:r>
    </w:p>
    <w:p w14:paraId="12927921" w14:textId="79728CF8" w:rsidR="00D836C7" w:rsidRPr="00F16601" w:rsidRDefault="00D836C7" w:rsidP="00170E17">
      <w:pPr>
        <w:tabs>
          <w:tab w:val="left" w:pos="567"/>
        </w:tabs>
        <w:spacing w:after="0" w:line="240" w:lineRule="auto"/>
        <w:jc w:val="both"/>
        <w:rPr>
          <w:rFonts w:ascii="Arial" w:hAnsi="Arial" w:cs="Arial"/>
          <w:color w:val="002060"/>
          <w:sz w:val="18"/>
          <w:szCs w:val="18"/>
          <w:lang w:val="en-US"/>
        </w:rPr>
      </w:pPr>
    </w:p>
    <w:p w14:paraId="183DA721" w14:textId="77777777" w:rsidR="00D836C7" w:rsidRPr="00170E17" w:rsidRDefault="00D836C7" w:rsidP="00170E17">
      <w:pPr>
        <w:pStyle w:val="af"/>
        <w:numPr>
          <w:ilvl w:val="0"/>
          <w:numId w:val="39"/>
        </w:numPr>
        <w:autoSpaceDE w:val="0"/>
        <w:autoSpaceDN w:val="0"/>
        <w:adjustRightInd w:val="0"/>
        <w:spacing w:after="0" w:line="240" w:lineRule="auto"/>
        <w:ind w:left="426" w:hanging="426"/>
        <w:rPr>
          <w:rFonts w:ascii="Arial" w:hAnsi="Arial"/>
          <w:b/>
          <w:bCs/>
          <w:color w:val="002060"/>
          <w:sz w:val="18"/>
          <w:szCs w:val="18"/>
          <w:lang w:val="en-US"/>
        </w:rPr>
      </w:pPr>
      <w:r w:rsidRPr="00170E17">
        <w:rPr>
          <w:rFonts w:ascii="Arial" w:hAnsi="Arial"/>
          <w:b/>
          <w:bCs/>
          <w:color w:val="002060"/>
          <w:sz w:val="18"/>
          <w:szCs w:val="18"/>
          <w:lang w:val="en-US"/>
        </w:rPr>
        <w:t>VISA</w:t>
      </w:r>
    </w:p>
    <w:p w14:paraId="1041630D" w14:textId="77777777" w:rsidR="00D836C7" w:rsidRDefault="00D836C7" w:rsidP="00170E17">
      <w:pPr>
        <w:pStyle w:val="af"/>
        <w:autoSpaceDE w:val="0"/>
        <w:autoSpaceDN w:val="0"/>
        <w:adjustRightInd w:val="0"/>
        <w:spacing w:after="0" w:line="240" w:lineRule="auto"/>
        <w:ind w:left="0"/>
        <w:jc w:val="both"/>
        <w:rPr>
          <w:rFonts w:ascii="Arial" w:hAnsi="Arial" w:cs="Arial"/>
          <w:b/>
          <w:bCs/>
          <w:color w:val="002060"/>
          <w:sz w:val="18"/>
          <w:szCs w:val="18"/>
          <w:lang w:val="en-US"/>
        </w:rPr>
      </w:pPr>
    </w:p>
    <w:p w14:paraId="3BABA727" w14:textId="00455419" w:rsidR="00A13DB7" w:rsidRDefault="00D836C7" w:rsidP="00170E17">
      <w:pPr>
        <w:autoSpaceDE w:val="0"/>
        <w:autoSpaceDN w:val="0"/>
        <w:adjustRightInd w:val="0"/>
        <w:spacing w:after="0" w:line="240" w:lineRule="auto"/>
        <w:jc w:val="both"/>
        <w:rPr>
          <w:rFonts w:ascii="Arial" w:hAnsi="Arial" w:cs="Arial"/>
          <w:color w:val="333333"/>
          <w:sz w:val="23"/>
          <w:szCs w:val="23"/>
          <w:shd w:val="clear" w:color="auto" w:fill="FFFFFF"/>
        </w:rPr>
      </w:pPr>
      <w:r w:rsidRPr="008840B1">
        <w:rPr>
          <w:rFonts w:ascii="Arial" w:hAnsi="Arial"/>
          <w:color w:val="002060"/>
          <w:sz w:val="18"/>
          <w:szCs w:val="18"/>
          <w:lang w:val="en-US"/>
        </w:rPr>
        <w:t xml:space="preserve">As per UAE immigration </w:t>
      </w:r>
      <w:r>
        <w:rPr>
          <w:rFonts w:ascii="Arial" w:hAnsi="Arial"/>
          <w:color w:val="002060"/>
          <w:sz w:val="18"/>
          <w:szCs w:val="18"/>
          <w:lang w:val="en-US"/>
        </w:rPr>
        <w:t>laws</w:t>
      </w:r>
      <w:r w:rsidR="00A13DB7">
        <w:rPr>
          <w:rFonts w:ascii="Arial" w:hAnsi="Arial"/>
          <w:color w:val="002060"/>
          <w:sz w:val="18"/>
          <w:szCs w:val="18"/>
          <w:lang w:val="en-US"/>
        </w:rPr>
        <w:t xml:space="preserve"> it is mandatory for </w:t>
      </w:r>
      <w:r w:rsidR="00A13DB7" w:rsidRPr="00A13DB7">
        <w:rPr>
          <w:rFonts w:ascii="Arial" w:hAnsi="Arial"/>
          <w:color w:val="002060"/>
          <w:sz w:val="18"/>
          <w:szCs w:val="18"/>
          <w:lang w:val="en-US"/>
        </w:rPr>
        <w:t xml:space="preserve">all non-national students </w:t>
      </w:r>
      <w:r w:rsidR="00A13DB7">
        <w:rPr>
          <w:rFonts w:ascii="Arial" w:hAnsi="Arial"/>
          <w:color w:val="002060"/>
          <w:sz w:val="18"/>
          <w:szCs w:val="18"/>
          <w:lang w:val="en-US"/>
        </w:rPr>
        <w:t>t</w:t>
      </w:r>
      <w:r w:rsidR="00A13DB7" w:rsidRPr="00A13DB7">
        <w:rPr>
          <w:rFonts w:ascii="Arial" w:hAnsi="Arial"/>
          <w:color w:val="002060"/>
          <w:sz w:val="18"/>
          <w:szCs w:val="18"/>
          <w:lang w:val="en-US"/>
        </w:rPr>
        <w:t>o obtain a Student Visa for the duration of their studies.</w:t>
      </w:r>
      <w:r>
        <w:rPr>
          <w:rFonts w:ascii="Arial" w:hAnsi="Arial" w:cs="Arial"/>
          <w:color w:val="333333"/>
          <w:sz w:val="23"/>
          <w:szCs w:val="23"/>
          <w:shd w:val="clear" w:color="auto" w:fill="FFFFFF"/>
        </w:rPr>
        <w:t xml:space="preserve"> </w:t>
      </w:r>
      <w:r w:rsidR="00A13DB7" w:rsidRPr="00A13DB7">
        <w:rPr>
          <w:rFonts w:ascii="Arial" w:hAnsi="Arial"/>
          <w:color w:val="002060"/>
          <w:sz w:val="18"/>
          <w:szCs w:val="18"/>
          <w:lang w:val="en-US"/>
        </w:rPr>
        <w:t xml:space="preserve">Student visas are issued for duration of 12 months at a time; </w:t>
      </w:r>
      <w:proofErr w:type="gramStart"/>
      <w:r w:rsidR="00A13DB7" w:rsidRPr="00A13DB7">
        <w:rPr>
          <w:rFonts w:ascii="Arial" w:hAnsi="Arial"/>
          <w:color w:val="002060"/>
          <w:sz w:val="18"/>
          <w:szCs w:val="18"/>
          <w:lang w:val="en-US"/>
        </w:rPr>
        <w:t>hence</w:t>
      </w:r>
      <w:proofErr w:type="gramEnd"/>
      <w:r w:rsidR="00A13DB7" w:rsidRPr="00A13DB7">
        <w:rPr>
          <w:rFonts w:ascii="Arial" w:hAnsi="Arial"/>
          <w:color w:val="002060"/>
          <w:sz w:val="18"/>
          <w:szCs w:val="18"/>
          <w:lang w:val="en-US"/>
        </w:rPr>
        <w:t xml:space="preserve"> </w:t>
      </w:r>
      <w:r w:rsidR="00A13DB7">
        <w:rPr>
          <w:rFonts w:ascii="Arial" w:hAnsi="Arial"/>
          <w:color w:val="002060"/>
          <w:sz w:val="18"/>
          <w:szCs w:val="18"/>
          <w:lang w:val="en-US"/>
        </w:rPr>
        <w:t>a</w:t>
      </w:r>
      <w:r w:rsidR="00A13DB7" w:rsidRPr="00A13DB7">
        <w:rPr>
          <w:rFonts w:ascii="Arial" w:hAnsi="Arial"/>
          <w:color w:val="002060"/>
          <w:sz w:val="18"/>
          <w:szCs w:val="18"/>
          <w:lang w:val="en-US"/>
        </w:rPr>
        <w:t xml:space="preserve"> student may require 2 or 3 renewals during their </w:t>
      </w:r>
      <w:r w:rsidR="00A13DB7">
        <w:rPr>
          <w:rFonts w:ascii="Arial" w:hAnsi="Arial"/>
          <w:color w:val="002060"/>
          <w:sz w:val="18"/>
          <w:szCs w:val="18"/>
          <w:lang w:val="en-US"/>
        </w:rPr>
        <w:t>studies.</w:t>
      </w:r>
    </w:p>
    <w:p w14:paraId="66183318" w14:textId="77777777" w:rsidR="00A13DB7" w:rsidRDefault="00A13DB7" w:rsidP="00170E17">
      <w:pPr>
        <w:autoSpaceDE w:val="0"/>
        <w:autoSpaceDN w:val="0"/>
        <w:adjustRightInd w:val="0"/>
        <w:spacing w:after="0" w:line="240" w:lineRule="auto"/>
        <w:jc w:val="both"/>
        <w:rPr>
          <w:rFonts w:ascii="Arial" w:hAnsi="Arial" w:cs="Arial"/>
          <w:color w:val="333333"/>
          <w:sz w:val="23"/>
          <w:szCs w:val="23"/>
          <w:shd w:val="clear" w:color="auto" w:fill="FFFFFF"/>
        </w:rPr>
      </w:pPr>
    </w:p>
    <w:p w14:paraId="01842A32" w14:textId="16A91292" w:rsidR="00D836C7" w:rsidRDefault="00D836C7" w:rsidP="00170E17">
      <w:pPr>
        <w:autoSpaceDE w:val="0"/>
        <w:autoSpaceDN w:val="0"/>
        <w:adjustRightInd w:val="0"/>
        <w:spacing w:after="0" w:line="240" w:lineRule="auto"/>
        <w:jc w:val="both"/>
        <w:rPr>
          <w:rFonts w:ascii="Arial" w:hAnsi="Arial"/>
          <w:color w:val="002060"/>
          <w:sz w:val="18"/>
          <w:szCs w:val="18"/>
          <w:lang w:val="en-US"/>
        </w:rPr>
      </w:pPr>
      <w:r>
        <w:rPr>
          <w:rFonts w:ascii="Arial" w:hAnsi="Arial"/>
          <w:color w:val="002060"/>
          <w:sz w:val="18"/>
          <w:szCs w:val="18"/>
          <w:lang w:val="en-US"/>
        </w:rPr>
        <w:t>Synergy</w:t>
      </w:r>
      <w:r w:rsidRPr="00D70D2A">
        <w:rPr>
          <w:rFonts w:ascii="Arial" w:hAnsi="Arial"/>
          <w:color w:val="002060"/>
          <w:sz w:val="18"/>
          <w:szCs w:val="18"/>
          <w:lang w:val="en-US"/>
        </w:rPr>
        <w:t xml:space="preserve"> University Dubai provides </w:t>
      </w:r>
      <w:r>
        <w:rPr>
          <w:rFonts w:ascii="Arial" w:hAnsi="Arial"/>
          <w:color w:val="002060"/>
          <w:sz w:val="18"/>
          <w:szCs w:val="18"/>
          <w:lang w:val="en-US"/>
        </w:rPr>
        <w:t>students full support with opening v</w:t>
      </w:r>
      <w:r w:rsidRPr="00D70D2A">
        <w:rPr>
          <w:rFonts w:ascii="Arial" w:hAnsi="Arial"/>
          <w:color w:val="002060"/>
          <w:sz w:val="18"/>
          <w:szCs w:val="18"/>
          <w:lang w:val="en-US"/>
        </w:rPr>
        <w:t>isas</w:t>
      </w:r>
      <w:r>
        <w:rPr>
          <w:rFonts w:ascii="Arial" w:hAnsi="Arial"/>
          <w:color w:val="002060"/>
          <w:sz w:val="18"/>
          <w:szCs w:val="18"/>
          <w:lang w:val="en-US"/>
        </w:rPr>
        <w:t xml:space="preserve"> and </w:t>
      </w:r>
      <w:r w:rsidRPr="00A8335A">
        <w:rPr>
          <w:rFonts w:ascii="Arial" w:hAnsi="Arial"/>
          <w:color w:val="002060"/>
          <w:sz w:val="18"/>
          <w:szCs w:val="18"/>
          <w:lang w:val="en-US"/>
        </w:rPr>
        <w:t>Emirates ID for students. Please contact your admission officer for the documents required for visa application</w:t>
      </w:r>
      <w:r w:rsidR="003035C3" w:rsidRPr="00A8335A">
        <w:rPr>
          <w:rFonts w:ascii="Arial" w:hAnsi="Arial"/>
          <w:color w:val="002060"/>
          <w:sz w:val="18"/>
          <w:szCs w:val="18"/>
          <w:lang w:val="en-US"/>
        </w:rPr>
        <w:t xml:space="preserve"> as it may differ for different students</w:t>
      </w:r>
      <w:r w:rsidRPr="00A8335A">
        <w:rPr>
          <w:rFonts w:ascii="Arial" w:hAnsi="Arial"/>
          <w:color w:val="002060"/>
          <w:sz w:val="18"/>
          <w:szCs w:val="18"/>
        </w:rPr>
        <w:t xml:space="preserve"> (usually original passport, entry permit and passport size </w:t>
      </w:r>
      <w:proofErr w:type="spellStart"/>
      <w:r w:rsidRPr="00A8335A">
        <w:rPr>
          <w:rFonts w:ascii="Arial" w:hAnsi="Arial"/>
          <w:color w:val="002060"/>
          <w:sz w:val="18"/>
          <w:szCs w:val="18"/>
        </w:rPr>
        <w:t>colored</w:t>
      </w:r>
      <w:proofErr w:type="spellEnd"/>
      <w:r w:rsidRPr="00A8335A">
        <w:rPr>
          <w:rFonts w:ascii="Arial" w:hAnsi="Arial"/>
          <w:color w:val="002060"/>
          <w:sz w:val="18"/>
          <w:szCs w:val="18"/>
        </w:rPr>
        <w:t xml:space="preserve"> photos)</w:t>
      </w:r>
      <w:r w:rsidRPr="00A8335A">
        <w:rPr>
          <w:rFonts w:ascii="Arial" w:hAnsi="Arial"/>
          <w:color w:val="002060"/>
          <w:sz w:val="18"/>
          <w:szCs w:val="18"/>
          <w:lang w:val="en-US"/>
        </w:rPr>
        <w:t>.</w:t>
      </w:r>
      <w:r w:rsidR="00097B37" w:rsidRPr="00A8335A">
        <w:rPr>
          <w:rFonts w:ascii="Arial" w:hAnsi="Arial"/>
          <w:color w:val="002060"/>
          <w:sz w:val="18"/>
          <w:szCs w:val="18"/>
          <w:lang w:val="en-US"/>
        </w:rPr>
        <w:t xml:space="preserve"> </w:t>
      </w:r>
      <w:r w:rsidRPr="00A8335A">
        <w:rPr>
          <w:rFonts w:ascii="Arial" w:hAnsi="Arial"/>
          <w:color w:val="002060"/>
          <w:sz w:val="18"/>
          <w:szCs w:val="18"/>
          <w:lang w:val="en-US"/>
        </w:rPr>
        <w:t xml:space="preserve">In case the student does not submit required documents, </w:t>
      </w:r>
      <w:proofErr w:type="gramStart"/>
      <w:r w:rsidRPr="00A8335A">
        <w:rPr>
          <w:rFonts w:ascii="Arial" w:hAnsi="Arial"/>
          <w:color w:val="002060"/>
          <w:sz w:val="18"/>
          <w:szCs w:val="18"/>
          <w:lang w:val="en-US"/>
        </w:rPr>
        <w:t>payment  and</w:t>
      </w:r>
      <w:proofErr w:type="gramEnd"/>
      <w:r w:rsidRPr="00A8335A">
        <w:rPr>
          <w:rFonts w:ascii="Arial" w:hAnsi="Arial"/>
          <w:color w:val="002060"/>
          <w:sz w:val="18"/>
          <w:szCs w:val="18"/>
          <w:lang w:val="en-US"/>
        </w:rPr>
        <w:t>/or information on time to</w:t>
      </w:r>
      <w:r w:rsidR="00254CA9" w:rsidRPr="00A8335A">
        <w:rPr>
          <w:rFonts w:ascii="Arial" w:hAnsi="Arial"/>
          <w:color w:val="002060"/>
          <w:sz w:val="18"/>
          <w:szCs w:val="18"/>
          <w:lang w:val="en-US"/>
        </w:rPr>
        <w:t xml:space="preserve"> Synergy University Dubai</w:t>
      </w:r>
      <w:r w:rsidRPr="00A8335A">
        <w:rPr>
          <w:rFonts w:ascii="Arial" w:hAnsi="Arial"/>
          <w:color w:val="002060"/>
          <w:sz w:val="18"/>
          <w:szCs w:val="18"/>
          <w:lang w:val="en-US"/>
        </w:rPr>
        <w:t>, any Immigration</w:t>
      </w:r>
      <w:r w:rsidR="003035C3" w:rsidRPr="00A8335A">
        <w:rPr>
          <w:rFonts w:ascii="Arial" w:hAnsi="Arial"/>
          <w:color w:val="002060"/>
          <w:sz w:val="18"/>
          <w:szCs w:val="18"/>
          <w:lang w:val="en-US"/>
        </w:rPr>
        <w:t>, overstay</w:t>
      </w:r>
      <w:r w:rsidRPr="00A8335A">
        <w:rPr>
          <w:rFonts w:ascii="Arial" w:hAnsi="Arial"/>
          <w:color w:val="002060"/>
          <w:sz w:val="18"/>
          <w:szCs w:val="18"/>
          <w:lang w:val="en-US"/>
        </w:rPr>
        <w:t xml:space="preserve"> fines </w:t>
      </w:r>
      <w:r w:rsidR="003035C3" w:rsidRPr="00A8335A">
        <w:rPr>
          <w:rFonts w:ascii="Arial" w:hAnsi="Arial"/>
          <w:color w:val="002060"/>
          <w:sz w:val="18"/>
          <w:szCs w:val="18"/>
          <w:lang w:val="en-US"/>
        </w:rPr>
        <w:t>and/</w:t>
      </w:r>
      <w:r w:rsidRPr="00A8335A">
        <w:rPr>
          <w:rFonts w:ascii="Arial" w:hAnsi="Arial"/>
          <w:color w:val="002060"/>
          <w:sz w:val="18"/>
          <w:szCs w:val="18"/>
          <w:lang w:val="en-US"/>
        </w:rPr>
        <w:t xml:space="preserve">or charges for retyping a visa application shall be covered </w:t>
      </w:r>
      <w:r w:rsidR="003035C3" w:rsidRPr="00A8335A">
        <w:rPr>
          <w:rFonts w:ascii="Arial" w:hAnsi="Arial"/>
          <w:color w:val="002060"/>
          <w:sz w:val="18"/>
          <w:szCs w:val="18"/>
          <w:lang w:val="en-US"/>
        </w:rPr>
        <w:t xml:space="preserve">by the </w:t>
      </w:r>
      <w:r w:rsidRPr="00A8335A">
        <w:rPr>
          <w:rFonts w:ascii="Arial" w:hAnsi="Arial"/>
          <w:color w:val="002060"/>
          <w:sz w:val="18"/>
          <w:szCs w:val="18"/>
          <w:lang w:val="en-US"/>
        </w:rPr>
        <w:t>student.</w:t>
      </w:r>
    </w:p>
    <w:p w14:paraId="39A83CCE" w14:textId="06316CA0" w:rsidR="00097B37" w:rsidRDefault="00097B37" w:rsidP="00170E17">
      <w:pPr>
        <w:autoSpaceDE w:val="0"/>
        <w:autoSpaceDN w:val="0"/>
        <w:adjustRightInd w:val="0"/>
        <w:spacing w:after="0" w:line="240" w:lineRule="auto"/>
        <w:jc w:val="both"/>
        <w:rPr>
          <w:rFonts w:ascii="Arial" w:hAnsi="Arial"/>
          <w:color w:val="002060"/>
          <w:sz w:val="18"/>
          <w:szCs w:val="18"/>
          <w:lang w:val="en-US"/>
        </w:rPr>
      </w:pPr>
    </w:p>
    <w:p w14:paraId="5971AACD" w14:textId="77777777" w:rsidR="00097B37" w:rsidRDefault="00097B37" w:rsidP="00097B37">
      <w:pPr>
        <w:pStyle w:val="af"/>
        <w:autoSpaceDE w:val="0"/>
        <w:autoSpaceDN w:val="0"/>
        <w:adjustRightInd w:val="0"/>
        <w:spacing w:after="0" w:line="240" w:lineRule="auto"/>
        <w:ind w:left="0"/>
        <w:jc w:val="both"/>
        <w:rPr>
          <w:rFonts w:ascii="Arial" w:hAnsi="Arial"/>
          <w:color w:val="002060"/>
          <w:sz w:val="18"/>
          <w:szCs w:val="18"/>
          <w:lang w:val="en-US"/>
        </w:rPr>
      </w:pPr>
      <w:r w:rsidRPr="00DD35F6">
        <w:rPr>
          <w:rFonts w:ascii="Arial" w:hAnsi="Arial"/>
          <w:color w:val="002060"/>
          <w:sz w:val="18"/>
          <w:szCs w:val="18"/>
          <w:lang w:val="en-US"/>
        </w:rPr>
        <w:t xml:space="preserve">The procedure for applying for a student visa cannot commence until you have signed and accepted the Conditional Offer Letter, paid your tuition fees as per the advised Payment Plan along with the applicable student visa charges as well as satisfied all the academic conditions (if any) - please refer to Academic </w:t>
      </w:r>
      <w:proofErr w:type="spellStart"/>
      <w:r w:rsidRPr="00DD35F6">
        <w:rPr>
          <w:rFonts w:ascii="Arial" w:hAnsi="Arial"/>
          <w:color w:val="002060"/>
          <w:sz w:val="18"/>
          <w:szCs w:val="18"/>
          <w:lang w:val="en-US"/>
        </w:rPr>
        <w:t>Programme</w:t>
      </w:r>
      <w:proofErr w:type="spellEnd"/>
      <w:r w:rsidRPr="00DD35F6">
        <w:rPr>
          <w:rFonts w:ascii="Arial" w:hAnsi="Arial"/>
          <w:color w:val="002060"/>
          <w:sz w:val="18"/>
          <w:szCs w:val="18"/>
          <w:lang w:val="en-US"/>
        </w:rPr>
        <w:t xml:space="preserve"> Details on page 1. </w:t>
      </w:r>
    </w:p>
    <w:p w14:paraId="78B269E3" w14:textId="77777777" w:rsidR="00097B37" w:rsidRDefault="00097B37" w:rsidP="00097B37">
      <w:pPr>
        <w:pStyle w:val="af"/>
        <w:autoSpaceDE w:val="0"/>
        <w:autoSpaceDN w:val="0"/>
        <w:adjustRightInd w:val="0"/>
        <w:spacing w:after="0" w:line="240" w:lineRule="auto"/>
        <w:ind w:left="0"/>
        <w:jc w:val="both"/>
        <w:rPr>
          <w:rFonts w:ascii="Arial" w:hAnsi="Arial"/>
          <w:color w:val="002060"/>
          <w:sz w:val="18"/>
          <w:szCs w:val="18"/>
          <w:lang w:val="en-US"/>
        </w:rPr>
      </w:pPr>
    </w:p>
    <w:p w14:paraId="6F952D7C" w14:textId="77777777" w:rsidR="00097B37" w:rsidRDefault="00097B37" w:rsidP="00097B37">
      <w:pPr>
        <w:pStyle w:val="af"/>
        <w:autoSpaceDE w:val="0"/>
        <w:autoSpaceDN w:val="0"/>
        <w:adjustRightInd w:val="0"/>
        <w:spacing w:after="0" w:line="240" w:lineRule="auto"/>
        <w:ind w:left="0"/>
        <w:jc w:val="both"/>
        <w:rPr>
          <w:rFonts w:ascii="Arial" w:hAnsi="Arial"/>
          <w:color w:val="002060"/>
          <w:sz w:val="18"/>
          <w:szCs w:val="18"/>
          <w:lang w:val="en-US"/>
        </w:rPr>
      </w:pPr>
      <w:r w:rsidRPr="00E2471B">
        <w:rPr>
          <w:rFonts w:ascii="Arial" w:hAnsi="Arial"/>
          <w:color w:val="002060"/>
          <w:sz w:val="18"/>
          <w:szCs w:val="18"/>
          <w:lang w:val="en-US"/>
        </w:rPr>
        <w:t xml:space="preserve">You should submit your documentation at least 8 weeks prior to the start of semester to ensure that your application </w:t>
      </w:r>
      <w:proofErr w:type="gramStart"/>
      <w:r w:rsidRPr="00E2471B">
        <w:rPr>
          <w:rFonts w:ascii="Arial" w:hAnsi="Arial"/>
          <w:color w:val="002060"/>
          <w:sz w:val="18"/>
          <w:szCs w:val="18"/>
          <w:lang w:val="en-US"/>
        </w:rPr>
        <w:t>can be handled</w:t>
      </w:r>
      <w:proofErr w:type="gramEnd"/>
      <w:r w:rsidRPr="00E2471B">
        <w:rPr>
          <w:rFonts w:ascii="Arial" w:hAnsi="Arial"/>
          <w:color w:val="002060"/>
          <w:sz w:val="18"/>
          <w:szCs w:val="18"/>
          <w:lang w:val="en-US"/>
        </w:rPr>
        <w:t xml:space="preserve"> in good time. </w:t>
      </w:r>
    </w:p>
    <w:p w14:paraId="46537836" w14:textId="77777777" w:rsidR="00D836C7" w:rsidRPr="00D70D2A" w:rsidRDefault="00D836C7" w:rsidP="00170E17">
      <w:pPr>
        <w:tabs>
          <w:tab w:val="left" w:pos="270"/>
          <w:tab w:val="left" w:pos="450"/>
        </w:tabs>
        <w:autoSpaceDE w:val="0"/>
        <w:autoSpaceDN w:val="0"/>
        <w:adjustRightInd w:val="0"/>
        <w:spacing w:after="0" w:line="240" w:lineRule="auto"/>
        <w:jc w:val="both"/>
        <w:rPr>
          <w:rFonts w:ascii="Arial" w:hAnsi="Arial" w:cs="Arial"/>
          <w:color w:val="333333"/>
          <w:sz w:val="23"/>
          <w:szCs w:val="23"/>
          <w:shd w:val="clear" w:color="auto" w:fill="FFFFFF"/>
          <w:lang w:val="en-US"/>
        </w:rPr>
      </w:pPr>
    </w:p>
    <w:p w14:paraId="0B37845E" w14:textId="77777777" w:rsidR="00D836C7" w:rsidRPr="00137781" w:rsidRDefault="00D836C7" w:rsidP="00170E17">
      <w:pPr>
        <w:pStyle w:val="af"/>
        <w:autoSpaceDE w:val="0"/>
        <w:autoSpaceDN w:val="0"/>
        <w:adjustRightInd w:val="0"/>
        <w:spacing w:after="0" w:line="240" w:lineRule="auto"/>
        <w:ind w:left="0"/>
        <w:jc w:val="both"/>
        <w:rPr>
          <w:rFonts w:ascii="Arial" w:hAnsi="Arial"/>
          <w:b/>
          <w:color w:val="002060"/>
          <w:sz w:val="18"/>
          <w:szCs w:val="18"/>
          <w:lang w:val="en-US"/>
        </w:rPr>
      </w:pPr>
      <w:r w:rsidRPr="00137781">
        <w:rPr>
          <w:rFonts w:ascii="Arial" w:hAnsi="Arial"/>
          <w:b/>
          <w:color w:val="002060"/>
          <w:sz w:val="18"/>
          <w:szCs w:val="18"/>
          <w:lang w:val="en-US"/>
        </w:rPr>
        <w:t>For international students:</w:t>
      </w:r>
    </w:p>
    <w:p w14:paraId="6BDDB36E" w14:textId="77777777" w:rsidR="00D836C7" w:rsidRPr="003035C3" w:rsidRDefault="00D836C7" w:rsidP="003035C3">
      <w:pPr>
        <w:pStyle w:val="af"/>
        <w:numPr>
          <w:ilvl w:val="0"/>
          <w:numId w:val="40"/>
        </w:numPr>
        <w:autoSpaceDE w:val="0"/>
        <w:autoSpaceDN w:val="0"/>
        <w:adjustRightInd w:val="0"/>
        <w:spacing w:after="0" w:line="240" w:lineRule="auto"/>
        <w:ind w:left="284" w:hanging="284"/>
        <w:jc w:val="both"/>
        <w:rPr>
          <w:rFonts w:ascii="Arial" w:hAnsi="Arial"/>
          <w:color w:val="002060"/>
          <w:sz w:val="18"/>
          <w:szCs w:val="18"/>
          <w:lang w:val="en-US"/>
        </w:rPr>
      </w:pPr>
      <w:r w:rsidRPr="003035C3">
        <w:rPr>
          <w:rFonts w:ascii="Arial" w:hAnsi="Arial"/>
          <w:color w:val="002060"/>
          <w:sz w:val="18"/>
          <w:szCs w:val="18"/>
          <w:lang w:val="en-US"/>
        </w:rPr>
        <w:t xml:space="preserve">International students who have applied for a student visa </w:t>
      </w:r>
      <w:r w:rsidRPr="003035C3">
        <w:rPr>
          <w:rFonts w:ascii="Arial" w:hAnsi="Arial"/>
          <w:b/>
          <w:color w:val="002060"/>
          <w:sz w:val="18"/>
          <w:szCs w:val="18"/>
          <w:u w:val="single"/>
          <w:lang w:val="en-US"/>
        </w:rPr>
        <w:t>should not</w:t>
      </w:r>
      <w:r w:rsidRPr="003035C3">
        <w:rPr>
          <w:rFonts w:ascii="Arial" w:hAnsi="Arial"/>
          <w:color w:val="002060"/>
          <w:sz w:val="18"/>
          <w:szCs w:val="18"/>
          <w:lang w:val="en-US"/>
        </w:rPr>
        <w:t xml:space="preserve"> book their flight ticket to UAE until they receive their Entry Permit from university. </w:t>
      </w:r>
      <w:r w:rsidRPr="003035C3">
        <w:rPr>
          <w:rFonts w:ascii="Arial" w:hAnsi="Arial"/>
          <w:color w:val="002060"/>
          <w:sz w:val="18"/>
          <w:szCs w:val="18"/>
          <w:lang w:val="en-GB"/>
        </w:rPr>
        <w:t xml:space="preserve">In case the student tries to leave his home country without obtaining Entry Permit from the University, the </w:t>
      </w:r>
      <w:proofErr w:type="gramStart"/>
      <w:r w:rsidRPr="003035C3">
        <w:rPr>
          <w:rFonts w:ascii="Arial" w:hAnsi="Arial"/>
          <w:color w:val="002060"/>
          <w:sz w:val="18"/>
          <w:szCs w:val="18"/>
          <w:lang w:val="en-GB"/>
        </w:rPr>
        <w:t>flight and any other charges will not be reimbursed by the University at any cases</w:t>
      </w:r>
      <w:proofErr w:type="gramEnd"/>
      <w:r w:rsidRPr="003035C3">
        <w:rPr>
          <w:rFonts w:ascii="Arial" w:hAnsi="Arial"/>
          <w:color w:val="002060"/>
          <w:sz w:val="18"/>
          <w:szCs w:val="18"/>
          <w:lang w:val="en-GB"/>
        </w:rPr>
        <w:t>.</w:t>
      </w:r>
    </w:p>
    <w:p w14:paraId="33398663" w14:textId="0DA33ED3" w:rsidR="00D836C7" w:rsidRPr="00A8335A" w:rsidRDefault="00D836C7" w:rsidP="00A13DB7">
      <w:pPr>
        <w:pStyle w:val="af"/>
        <w:numPr>
          <w:ilvl w:val="0"/>
          <w:numId w:val="40"/>
        </w:numPr>
        <w:autoSpaceDE w:val="0"/>
        <w:autoSpaceDN w:val="0"/>
        <w:adjustRightInd w:val="0"/>
        <w:spacing w:after="0" w:line="240" w:lineRule="auto"/>
        <w:ind w:left="284" w:hanging="284"/>
        <w:jc w:val="both"/>
        <w:rPr>
          <w:rFonts w:ascii="Arial" w:hAnsi="Arial"/>
          <w:color w:val="002060"/>
          <w:sz w:val="18"/>
          <w:szCs w:val="18"/>
          <w:lang w:val="en-US"/>
        </w:rPr>
      </w:pPr>
      <w:r w:rsidRPr="00A8335A">
        <w:rPr>
          <w:rFonts w:ascii="Arial" w:hAnsi="Arial"/>
          <w:color w:val="002060"/>
          <w:sz w:val="18"/>
          <w:szCs w:val="18"/>
          <w:lang w:val="en-US"/>
        </w:rPr>
        <w:lastRenderedPageBreak/>
        <w:t xml:space="preserve">Students will receive their Entry Permit only </w:t>
      </w:r>
      <w:r w:rsidR="003035C3" w:rsidRPr="00A8335A">
        <w:rPr>
          <w:rFonts w:ascii="Arial" w:hAnsi="Arial"/>
          <w:color w:val="002060"/>
          <w:sz w:val="18"/>
          <w:szCs w:val="18"/>
          <w:lang w:val="en-US"/>
        </w:rPr>
        <w:t xml:space="preserve">if all requirements </w:t>
      </w:r>
      <w:proofErr w:type="gramStart"/>
      <w:r w:rsidR="003035C3" w:rsidRPr="00A8335A">
        <w:rPr>
          <w:rFonts w:ascii="Arial" w:hAnsi="Arial"/>
          <w:color w:val="002060"/>
          <w:sz w:val="18"/>
          <w:szCs w:val="18"/>
          <w:lang w:val="en-US"/>
        </w:rPr>
        <w:t>have been me</w:t>
      </w:r>
      <w:r w:rsidR="00097B37" w:rsidRPr="00A8335A">
        <w:rPr>
          <w:rFonts w:ascii="Arial" w:hAnsi="Arial"/>
          <w:color w:val="002060"/>
          <w:sz w:val="18"/>
          <w:szCs w:val="18"/>
          <w:lang w:val="en-US"/>
        </w:rPr>
        <w:t>t</w:t>
      </w:r>
      <w:proofErr w:type="gramEnd"/>
      <w:r w:rsidR="00097B37" w:rsidRPr="00A8335A">
        <w:rPr>
          <w:rFonts w:ascii="Arial" w:hAnsi="Arial"/>
          <w:color w:val="002060"/>
          <w:sz w:val="18"/>
          <w:szCs w:val="18"/>
          <w:lang w:val="en-US"/>
        </w:rPr>
        <w:t>.</w:t>
      </w:r>
    </w:p>
    <w:p w14:paraId="40E54E85" w14:textId="6BD91300" w:rsidR="00D836C7" w:rsidRPr="003035C3" w:rsidRDefault="00D836C7" w:rsidP="003035C3">
      <w:pPr>
        <w:pStyle w:val="af"/>
        <w:numPr>
          <w:ilvl w:val="0"/>
          <w:numId w:val="40"/>
        </w:numPr>
        <w:autoSpaceDE w:val="0"/>
        <w:autoSpaceDN w:val="0"/>
        <w:adjustRightInd w:val="0"/>
        <w:spacing w:after="0" w:line="240" w:lineRule="auto"/>
        <w:ind w:left="284" w:hanging="284"/>
        <w:jc w:val="both"/>
        <w:rPr>
          <w:rFonts w:ascii="Arial" w:hAnsi="Arial"/>
          <w:color w:val="002060"/>
          <w:sz w:val="18"/>
          <w:szCs w:val="18"/>
          <w:lang w:val="en-US"/>
        </w:rPr>
      </w:pPr>
      <w:r w:rsidRPr="003035C3">
        <w:rPr>
          <w:rFonts w:ascii="Arial" w:hAnsi="Arial"/>
          <w:bCs/>
          <w:color w:val="002060"/>
          <w:sz w:val="18"/>
          <w:szCs w:val="18"/>
          <w:lang w:val="en-US"/>
        </w:rPr>
        <w:t>Visa department of Synergy University</w:t>
      </w:r>
      <w:r w:rsidRPr="003035C3">
        <w:rPr>
          <w:rFonts w:ascii="Arial" w:hAnsi="Arial"/>
          <w:color w:val="002060"/>
          <w:sz w:val="18"/>
          <w:szCs w:val="18"/>
          <w:lang w:val="en-US"/>
        </w:rPr>
        <w:t xml:space="preserve"> will email you a copy of the Entry Permit and will request you to submit a confirmed flight booking in order for us to drop the original visa in the air</w:t>
      </w:r>
      <w:r w:rsidR="00097B37">
        <w:rPr>
          <w:rFonts w:ascii="Arial" w:hAnsi="Arial"/>
          <w:color w:val="002060"/>
          <w:sz w:val="18"/>
          <w:szCs w:val="18"/>
          <w:lang w:val="en-US"/>
        </w:rPr>
        <w:t>port that you will be arriving</w:t>
      </w:r>
      <w:r w:rsidRPr="003035C3">
        <w:rPr>
          <w:rFonts w:ascii="Arial" w:hAnsi="Arial"/>
          <w:color w:val="002060"/>
          <w:sz w:val="18"/>
          <w:szCs w:val="18"/>
          <w:lang w:val="en-US"/>
        </w:rPr>
        <w:t>.</w:t>
      </w:r>
    </w:p>
    <w:p w14:paraId="380213E4" w14:textId="77777777" w:rsidR="00D836C7" w:rsidRPr="003035C3" w:rsidRDefault="00D836C7" w:rsidP="003035C3">
      <w:pPr>
        <w:pStyle w:val="af"/>
        <w:numPr>
          <w:ilvl w:val="0"/>
          <w:numId w:val="40"/>
        </w:numPr>
        <w:autoSpaceDE w:val="0"/>
        <w:autoSpaceDN w:val="0"/>
        <w:adjustRightInd w:val="0"/>
        <w:spacing w:after="0" w:line="240" w:lineRule="auto"/>
        <w:ind w:left="284" w:hanging="284"/>
        <w:jc w:val="both"/>
        <w:rPr>
          <w:rFonts w:ascii="Arial" w:hAnsi="Arial"/>
          <w:color w:val="002060"/>
          <w:sz w:val="18"/>
          <w:szCs w:val="18"/>
          <w:lang w:val="en-US"/>
        </w:rPr>
      </w:pPr>
      <w:r w:rsidRPr="003035C3">
        <w:rPr>
          <w:rFonts w:ascii="Arial" w:hAnsi="Arial"/>
          <w:color w:val="002060"/>
          <w:sz w:val="18"/>
          <w:szCs w:val="18"/>
          <w:lang w:val="en-US"/>
        </w:rPr>
        <w:t>International students should only buy their flight tickets to Dubai emirate.</w:t>
      </w:r>
    </w:p>
    <w:p w14:paraId="42C1E7EC" w14:textId="77777777" w:rsidR="00D836C7" w:rsidRPr="003035C3" w:rsidRDefault="00D836C7" w:rsidP="003035C3">
      <w:pPr>
        <w:pStyle w:val="af"/>
        <w:numPr>
          <w:ilvl w:val="0"/>
          <w:numId w:val="40"/>
        </w:numPr>
        <w:autoSpaceDE w:val="0"/>
        <w:autoSpaceDN w:val="0"/>
        <w:adjustRightInd w:val="0"/>
        <w:spacing w:after="0" w:line="240" w:lineRule="auto"/>
        <w:ind w:left="284" w:hanging="284"/>
        <w:jc w:val="both"/>
        <w:rPr>
          <w:rFonts w:ascii="Arial" w:hAnsi="Arial"/>
          <w:color w:val="002060"/>
          <w:sz w:val="18"/>
          <w:szCs w:val="18"/>
          <w:lang w:val="en-US"/>
        </w:rPr>
      </w:pPr>
      <w:r w:rsidRPr="003035C3">
        <w:rPr>
          <w:rFonts w:ascii="Arial" w:hAnsi="Arial"/>
          <w:color w:val="002060"/>
          <w:sz w:val="18"/>
          <w:szCs w:val="18"/>
          <w:lang w:val="en-US"/>
        </w:rPr>
        <w:t>The student will need to proceed to the Visa Collection Section inside Dubai airport to collect the original Entry Permit.</w:t>
      </w:r>
    </w:p>
    <w:p w14:paraId="23EB1743" w14:textId="781CA077" w:rsidR="00D836C7" w:rsidRPr="00A8335A" w:rsidRDefault="00D836C7" w:rsidP="003035C3">
      <w:pPr>
        <w:pStyle w:val="af"/>
        <w:numPr>
          <w:ilvl w:val="0"/>
          <w:numId w:val="40"/>
        </w:numPr>
        <w:autoSpaceDE w:val="0"/>
        <w:autoSpaceDN w:val="0"/>
        <w:adjustRightInd w:val="0"/>
        <w:spacing w:after="0" w:line="240" w:lineRule="auto"/>
        <w:ind w:left="284" w:hanging="284"/>
        <w:jc w:val="both"/>
        <w:rPr>
          <w:rFonts w:ascii="Arial" w:hAnsi="Arial"/>
          <w:color w:val="002060"/>
          <w:sz w:val="18"/>
          <w:szCs w:val="18"/>
          <w:lang w:val="en-US"/>
        </w:rPr>
      </w:pPr>
      <w:proofErr w:type="gramStart"/>
      <w:r w:rsidRPr="00A8335A">
        <w:rPr>
          <w:rFonts w:ascii="Arial" w:hAnsi="Arial"/>
          <w:color w:val="002060"/>
          <w:sz w:val="18"/>
          <w:szCs w:val="18"/>
          <w:lang w:val="en-US"/>
        </w:rPr>
        <w:t>If the student enters UAE on tourist visa, the student may be required to leave the country to change the status of his/her visa to student visa (applicable to certain countries, please contact the visa department to know if you will be required to complete this process)</w:t>
      </w:r>
      <w:r w:rsidR="00097B37" w:rsidRPr="00A8335A">
        <w:rPr>
          <w:rFonts w:ascii="Arial" w:hAnsi="Arial"/>
          <w:color w:val="002060"/>
          <w:sz w:val="18"/>
          <w:szCs w:val="18"/>
          <w:lang w:val="en-US"/>
        </w:rPr>
        <w:t>,</w:t>
      </w:r>
      <w:r w:rsidR="00A13DB7" w:rsidRPr="00A8335A">
        <w:rPr>
          <w:rFonts w:ascii="Arial" w:hAnsi="Arial"/>
          <w:color w:val="002060"/>
          <w:sz w:val="18"/>
          <w:szCs w:val="18"/>
          <w:lang w:val="en-US"/>
        </w:rPr>
        <w:t>or the student may be required to submit additional documentation as will be required by UAE Immigration laws.</w:t>
      </w:r>
      <w:proofErr w:type="gramEnd"/>
    </w:p>
    <w:p w14:paraId="45491E3C" w14:textId="64AB8676" w:rsidR="00A13DB7" w:rsidRPr="00A8335A" w:rsidRDefault="00097B37" w:rsidP="003035C3">
      <w:pPr>
        <w:pStyle w:val="af"/>
        <w:numPr>
          <w:ilvl w:val="0"/>
          <w:numId w:val="40"/>
        </w:numPr>
        <w:autoSpaceDE w:val="0"/>
        <w:autoSpaceDN w:val="0"/>
        <w:adjustRightInd w:val="0"/>
        <w:spacing w:after="0" w:line="240" w:lineRule="auto"/>
        <w:ind w:left="284" w:hanging="284"/>
        <w:jc w:val="both"/>
        <w:rPr>
          <w:rFonts w:ascii="Arial" w:hAnsi="Arial"/>
          <w:color w:val="002060"/>
          <w:sz w:val="18"/>
          <w:szCs w:val="18"/>
          <w:lang w:val="en-US"/>
        </w:rPr>
      </w:pPr>
      <w:r w:rsidRPr="00A8335A">
        <w:rPr>
          <w:rFonts w:ascii="Arial" w:hAnsi="Arial"/>
          <w:color w:val="002060"/>
          <w:sz w:val="18"/>
          <w:szCs w:val="18"/>
          <w:lang w:val="en-US"/>
        </w:rPr>
        <w:t xml:space="preserve">If the student is below 18 </w:t>
      </w:r>
      <w:proofErr w:type="spellStart"/>
      <w:r w:rsidRPr="00A8335A">
        <w:rPr>
          <w:rFonts w:ascii="Arial" w:hAnsi="Arial"/>
          <w:color w:val="002060"/>
          <w:sz w:val="18"/>
          <w:szCs w:val="18"/>
          <w:lang w:val="en-US"/>
        </w:rPr>
        <w:t>y.o</w:t>
      </w:r>
      <w:proofErr w:type="spellEnd"/>
      <w:r w:rsidRPr="00A8335A">
        <w:rPr>
          <w:rFonts w:ascii="Arial" w:hAnsi="Arial"/>
          <w:color w:val="002060"/>
          <w:sz w:val="18"/>
          <w:szCs w:val="18"/>
          <w:lang w:val="en-US"/>
        </w:rPr>
        <w:t>., the procedure for visa obtaining may differ.</w:t>
      </w:r>
    </w:p>
    <w:p w14:paraId="6A266113" w14:textId="4AADE876" w:rsidR="00D836C7" w:rsidRDefault="00D836C7" w:rsidP="00170E17">
      <w:pPr>
        <w:pStyle w:val="af"/>
        <w:autoSpaceDE w:val="0"/>
        <w:autoSpaceDN w:val="0"/>
        <w:adjustRightInd w:val="0"/>
        <w:spacing w:after="0" w:line="240" w:lineRule="auto"/>
        <w:ind w:left="0"/>
        <w:jc w:val="both"/>
        <w:rPr>
          <w:rFonts w:ascii="Arial" w:hAnsi="Arial"/>
          <w:color w:val="002060"/>
          <w:sz w:val="18"/>
          <w:szCs w:val="18"/>
          <w:lang w:val="en-US"/>
        </w:rPr>
      </w:pPr>
    </w:p>
    <w:p w14:paraId="5D66FF66" w14:textId="77777777" w:rsidR="00D836C7" w:rsidRDefault="00D836C7" w:rsidP="00170E17">
      <w:pPr>
        <w:pStyle w:val="af"/>
        <w:autoSpaceDE w:val="0"/>
        <w:autoSpaceDN w:val="0"/>
        <w:adjustRightInd w:val="0"/>
        <w:spacing w:after="0" w:line="240" w:lineRule="auto"/>
        <w:ind w:left="0"/>
        <w:jc w:val="both"/>
        <w:rPr>
          <w:rFonts w:ascii="Arial" w:hAnsi="Arial"/>
          <w:color w:val="002060"/>
          <w:sz w:val="18"/>
          <w:szCs w:val="18"/>
          <w:lang w:val="en-US"/>
        </w:rPr>
      </w:pPr>
      <w:r w:rsidRPr="00DD35F6">
        <w:rPr>
          <w:rFonts w:ascii="Arial" w:hAnsi="Arial"/>
          <w:color w:val="002060"/>
          <w:sz w:val="18"/>
          <w:szCs w:val="18"/>
          <w:lang w:val="en-US"/>
        </w:rPr>
        <w:t>Note</w:t>
      </w:r>
      <w:r>
        <w:rPr>
          <w:rFonts w:ascii="Arial" w:hAnsi="Arial"/>
          <w:color w:val="002060"/>
          <w:sz w:val="18"/>
          <w:szCs w:val="18"/>
          <w:lang w:val="en-US"/>
        </w:rPr>
        <w:t xml:space="preserve"> 1</w:t>
      </w:r>
      <w:r w:rsidRPr="00DD35F6">
        <w:rPr>
          <w:rFonts w:ascii="Arial" w:hAnsi="Arial"/>
          <w:color w:val="002060"/>
          <w:sz w:val="18"/>
          <w:szCs w:val="18"/>
          <w:lang w:val="en-US"/>
        </w:rPr>
        <w:t xml:space="preserve">: The University does not bear any responsibility for the resolution taken by the Dubai Immigration Authority regarding issuing Entry Permit and/or its renewal for the student based on the documents and information submitted by the student to the University for this purpose. </w:t>
      </w:r>
    </w:p>
    <w:p w14:paraId="5360E2AA" w14:textId="77777777" w:rsidR="00D836C7" w:rsidRPr="00F16601" w:rsidRDefault="00D836C7" w:rsidP="00170E17">
      <w:pPr>
        <w:pStyle w:val="af"/>
        <w:autoSpaceDE w:val="0"/>
        <w:autoSpaceDN w:val="0"/>
        <w:adjustRightInd w:val="0"/>
        <w:spacing w:after="0" w:line="240" w:lineRule="auto"/>
        <w:ind w:left="0"/>
        <w:jc w:val="both"/>
        <w:rPr>
          <w:rFonts w:ascii="Arial" w:hAnsi="Arial"/>
          <w:color w:val="002060"/>
          <w:sz w:val="18"/>
          <w:szCs w:val="18"/>
          <w:lang w:val="en-US"/>
        </w:rPr>
      </w:pPr>
    </w:p>
    <w:p w14:paraId="46E48234" w14:textId="77777777" w:rsidR="00D836C7" w:rsidRPr="00F16601" w:rsidRDefault="00D836C7" w:rsidP="00170E17">
      <w:pPr>
        <w:pStyle w:val="af"/>
        <w:autoSpaceDE w:val="0"/>
        <w:autoSpaceDN w:val="0"/>
        <w:adjustRightInd w:val="0"/>
        <w:spacing w:after="0" w:line="240" w:lineRule="auto"/>
        <w:ind w:left="0"/>
        <w:jc w:val="both"/>
        <w:rPr>
          <w:rFonts w:ascii="Arial" w:hAnsi="Arial"/>
          <w:color w:val="002060"/>
          <w:sz w:val="18"/>
          <w:szCs w:val="18"/>
          <w:lang w:val="en-US"/>
        </w:rPr>
      </w:pPr>
      <w:r w:rsidRPr="00F16601">
        <w:rPr>
          <w:rFonts w:ascii="Arial" w:hAnsi="Arial"/>
          <w:color w:val="002060"/>
          <w:sz w:val="18"/>
          <w:szCs w:val="18"/>
          <w:lang w:val="en-US"/>
        </w:rPr>
        <w:t xml:space="preserve">Note 2: </w:t>
      </w:r>
      <w:proofErr w:type="gramStart"/>
      <w:r w:rsidRPr="00F16601">
        <w:rPr>
          <w:rFonts w:ascii="Arial" w:hAnsi="Arial"/>
          <w:color w:val="002060"/>
          <w:sz w:val="18"/>
          <w:szCs w:val="18"/>
          <w:lang w:val="en-US"/>
        </w:rPr>
        <w:t>As per UAE</w:t>
      </w:r>
      <w:proofErr w:type="gramEnd"/>
      <w:r w:rsidRPr="00F16601">
        <w:rPr>
          <w:rFonts w:ascii="Arial" w:hAnsi="Arial"/>
          <w:color w:val="002060"/>
          <w:sz w:val="18"/>
          <w:szCs w:val="18"/>
          <w:lang w:val="en-US"/>
        </w:rPr>
        <w:t xml:space="preserve"> immigration laws, the student visa will be automatically cancelled and rendered as void, if the student is outside of Dubai for six months or more due to any reasons and circumstances. The student will need to take another medical test and apply for a new Emirates ID before renewing the visa.                </w:t>
      </w:r>
    </w:p>
    <w:p w14:paraId="4763D4B0" w14:textId="77777777" w:rsidR="00D836C7" w:rsidRPr="00F16601" w:rsidRDefault="00D836C7" w:rsidP="00170E17">
      <w:pPr>
        <w:autoSpaceDE w:val="0"/>
        <w:autoSpaceDN w:val="0"/>
        <w:adjustRightInd w:val="0"/>
        <w:spacing w:after="0" w:line="312" w:lineRule="auto"/>
        <w:rPr>
          <w:rFonts w:ascii="Arial" w:hAnsi="Arial" w:cs="Arial"/>
          <w:color w:val="002060"/>
          <w:sz w:val="18"/>
          <w:szCs w:val="18"/>
          <w:lang w:val="en-US"/>
        </w:rPr>
      </w:pPr>
    </w:p>
    <w:p w14:paraId="5BE34EEF" w14:textId="77777777" w:rsidR="00D836C7" w:rsidRPr="00170E17" w:rsidRDefault="00D836C7" w:rsidP="00170E17">
      <w:pPr>
        <w:pStyle w:val="af"/>
        <w:numPr>
          <w:ilvl w:val="0"/>
          <w:numId w:val="39"/>
        </w:numPr>
        <w:autoSpaceDE w:val="0"/>
        <w:autoSpaceDN w:val="0"/>
        <w:adjustRightInd w:val="0"/>
        <w:spacing w:after="0" w:line="240" w:lineRule="auto"/>
        <w:ind w:left="426" w:hanging="426"/>
        <w:rPr>
          <w:rFonts w:ascii="Arial" w:hAnsi="Arial"/>
          <w:b/>
          <w:bCs/>
          <w:color w:val="002060"/>
          <w:sz w:val="18"/>
          <w:szCs w:val="18"/>
          <w:lang w:val="en-US"/>
        </w:rPr>
      </w:pPr>
      <w:r w:rsidRPr="00170E17">
        <w:rPr>
          <w:rFonts w:ascii="Arial" w:hAnsi="Arial"/>
          <w:b/>
          <w:bCs/>
          <w:color w:val="002060"/>
          <w:sz w:val="18"/>
          <w:szCs w:val="18"/>
          <w:lang w:val="en-US"/>
        </w:rPr>
        <w:t>REFUND POLICY</w:t>
      </w:r>
    </w:p>
    <w:p w14:paraId="5F51B215" w14:textId="72894513" w:rsidR="00D836C7" w:rsidRPr="00C16460" w:rsidRDefault="00D836C7" w:rsidP="00170E17">
      <w:pPr>
        <w:autoSpaceDE w:val="0"/>
        <w:autoSpaceDN w:val="0"/>
        <w:adjustRightInd w:val="0"/>
        <w:spacing w:after="0" w:line="240" w:lineRule="auto"/>
        <w:jc w:val="both"/>
        <w:rPr>
          <w:rFonts w:ascii="Arial" w:hAnsi="Arial" w:cs="Arial"/>
          <w:b/>
          <w:bCs/>
          <w:color w:val="002060"/>
          <w:sz w:val="18"/>
          <w:szCs w:val="18"/>
          <w:lang w:val="en-US"/>
        </w:rPr>
      </w:pPr>
    </w:p>
    <w:p w14:paraId="5C29A6EB" w14:textId="3C6CF003" w:rsidR="00D836C7" w:rsidRDefault="00D836C7" w:rsidP="00170E17">
      <w:pPr>
        <w:spacing w:after="0" w:line="240" w:lineRule="auto"/>
        <w:jc w:val="both"/>
        <w:rPr>
          <w:rFonts w:ascii="Arial" w:hAnsi="Arial"/>
          <w:color w:val="002060"/>
          <w:sz w:val="18"/>
          <w:szCs w:val="18"/>
          <w:lang w:val="en-US"/>
        </w:rPr>
      </w:pPr>
      <w:r w:rsidRPr="002902F6">
        <w:rPr>
          <w:rFonts w:ascii="Arial" w:hAnsi="Arial"/>
          <w:color w:val="002060"/>
          <w:sz w:val="18"/>
          <w:szCs w:val="18"/>
          <w:lang w:val="en-US"/>
        </w:rPr>
        <w:t xml:space="preserve">Students applying for a refund must submit supporting </w:t>
      </w:r>
      <w:proofErr w:type="gramStart"/>
      <w:r w:rsidRPr="002902F6">
        <w:rPr>
          <w:rFonts w:ascii="Arial" w:hAnsi="Arial"/>
          <w:color w:val="002060"/>
          <w:sz w:val="18"/>
          <w:szCs w:val="18"/>
          <w:lang w:val="en-US"/>
        </w:rPr>
        <w:t>documentation whi</w:t>
      </w:r>
      <w:r>
        <w:rPr>
          <w:rFonts w:ascii="Arial" w:hAnsi="Arial"/>
          <w:color w:val="002060"/>
          <w:sz w:val="18"/>
          <w:szCs w:val="18"/>
          <w:lang w:val="en-US"/>
        </w:rPr>
        <w:t>ch</w:t>
      </w:r>
      <w:proofErr w:type="gramEnd"/>
      <w:r>
        <w:rPr>
          <w:rFonts w:ascii="Arial" w:hAnsi="Arial"/>
          <w:color w:val="002060"/>
          <w:sz w:val="18"/>
          <w:szCs w:val="18"/>
          <w:lang w:val="en-US"/>
        </w:rPr>
        <w:t xml:space="preserve"> verifies their circumstances</w:t>
      </w:r>
      <w:r w:rsidRPr="002902F6">
        <w:rPr>
          <w:rFonts w:ascii="Arial" w:hAnsi="Arial"/>
          <w:color w:val="002060"/>
          <w:sz w:val="18"/>
          <w:szCs w:val="18"/>
          <w:lang w:val="en-US"/>
        </w:rPr>
        <w:t xml:space="preserve">. Applications submitted without appropriate documentation will not </w:t>
      </w:r>
      <w:proofErr w:type="gramStart"/>
      <w:r w:rsidRPr="002902F6">
        <w:rPr>
          <w:rFonts w:ascii="Arial" w:hAnsi="Arial"/>
          <w:color w:val="002060"/>
          <w:sz w:val="18"/>
          <w:szCs w:val="18"/>
          <w:lang w:val="en-US"/>
        </w:rPr>
        <w:t>be approved</w:t>
      </w:r>
      <w:proofErr w:type="gramEnd"/>
      <w:r w:rsidRPr="00747EFC">
        <w:rPr>
          <w:rFonts w:ascii="Arial" w:hAnsi="Arial"/>
          <w:color w:val="002060"/>
          <w:sz w:val="18"/>
          <w:szCs w:val="18"/>
        </w:rPr>
        <w:t xml:space="preserve"> </w:t>
      </w:r>
      <w:r>
        <w:rPr>
          <w:rFonts w:ascii="Arial" w:hAnsi="Arial"/>
          <w:color w:val="002060"/>
          <w:sz w:val="18"/>
          <w:szCs w:val="18"/>
        </w:rPr>
        <w:t xml:space="preserve">and will </w:t>
      </w:r>
      <w:r w:rsidRPr="008A5E94">
        <w:rPr>
          <w:rFonts w:ascii="Arial" w:hAnsi="Arial"/>
          <w:color w:val="002060"/>
          <w:sz w:val="18"/>
          <w:szCs w:val="18"/>
        </w:rPr>
        <w:t>not be refunded (kindly contact Finance Department of</w:t>
      </w:r>
      <w:r w:rsidR="00254CA9" w:rsidRPr="008A5E94">
        <w:rPr>
          <w:rFonts w:ascii="Arial" w:hAnsi="Arial"/>
          <w:color w:val="002060"/>
          <w:sz w:val="18"/>
          <w:szCs w:val="18"/>
        </w:rPr>
        <w:t xml:space="preserve"> Synergy University Dubai</w:t>
      </w:r>
      <w:r w:rsidRPr="008A5E94">
        <w:rPr>
          <w:rFonts w:ascii="Arial" w:hAnsi="Arial"/>
          <w:color w:val="002060"/>
          <w:sz w:val="18"/>
          <w:szCs w:val="18"/>
        </w:rPr>
        <w:t xml:space="preserve"> to clarify what documents are required)</w:t>
      </w:r>
      <w:r w:rsidRPr="008A5E94">
        <w:rPr>
          <w:rFonts w:ascii="Arial" w:hAnsi="Arial"/>
          <w:color w:val="002060"/>
          <w:sz w:val="18"/>
          <w:szCs w:val="18"/>
          <w:lang w:val="en-US"/>
        </w:rPr>
        <w:t xml:space="preserve">. In case </w:t>
      </w:r>
      <w:r w:rsidR="00097B37" w:rsidRPr="008A5E94">
        <w:rPr>
          <w:rFonts w:ascii="Arial" w:hAnsi="Arial"/>
          <w:color w:val="002060"/>
          <w:sz w:val="18"/>
          <w:szCs w:val="18"/>
          <w:lang w:val="en-US"/>
        </w:rPr>
        <w:t>if other party is sponsoring student’s education</w:t>
      </w:r>
      <w:r w:rsidRPr="008A5E94">
        <w:rPr>
          <w:rFonts w:ascii="Arial" w:hAnsi="Arial"/>
          <w:color w:val="002060"/>
          <w:sz w:val="18"/>
          <w:szCs w:val="18"/>
          <w:lang w:val="en-US"/>
        </w:rPr>
        <w:t xml:space="preserve">, the fees will only be </w:t>
      </w:r>
      <w:proofErr w:type="gramStart"/>
      <w:r w:rsidRPr="008A5E94">
        <w:rPr>
          <w:rFonts w:ascii="Arial" w:hAnsi="Arial"/>
          <w:color w:val="002060"/>
          <w:sz w:val="18"/>
          <w:szCs w:val="18"/>
        </w:rPr>
        <w:t>refunded</w:t>
      </w:r>
      <w:r w:rsidRPr="008A5E94">
        <w:rPr>
          <w:rFonts w:ascii="Arial" w:hAnsi="Arial"/>
          <w:color w:val="002060"/>
          <w:sz w:val="18"/>
          <w:szCs w:val="18"/>
          <w:lang w:val="en-US"/>
        </w:rPr>
        <w:t xml:space="preserve"> to that party and only if appropriate documentation has been submitted on time to Finance Department at</w:t>
      </w:r>
      <w:r w:rsidR="00254CA9" w:rsidRPr="008A5E94">
        <w:rPr>
          <w:rFonts w:ascii="Arial" w:hAnsi="Arial"/>
          <w:color w:val="002060"/>
          <w:sz w:val="18"/>
          <w:szCs w:val="18"/>
          <w:lang w:val="en-US"/>
        </w:rPr>
        <w:t xml:space="preserve"> Synergy University Dubai</w:t>
      </w:r>
      <w:r w:rsidRPr="008A5E94">
        <w:rPr>
          <w:rFonts w:ascii="Arial" w:hAnsi="Arial"/>
          <w:color w:val="002060"/>
          <w:sz w:val="18"/>
          <w:szCs w:val="18"/>
          <w:lang w:val="en-US"/>
        </w:rPr>
        <w:t xml:space="preserve"> by the Education sponsor</w:t>
      </w:r>
      <w:proofErr w:type="gramEnd"/>
      <w:r w:rsidRPr="008A5E94">
        <w:rPr>
          <w:rFonts w:ascii="Arial" w:hAnsi="Arial"/>
          <w:color w:val="002060"/>
          <w:sz w:val="18"/>
          <w:szCs w:val="18"/>
          <w:lang w:val="en-US"/>
        </w:rPr>
        <w:t>.</w:t>
      </w:r>
    </w:p>
    <w:p w14:paraId="44F576AA" w14:textId="77777777" w:rsidR="00D836C7" w:rsidRDefault="00D836C7" w:rsidP="00170E17">
      <w:pPr>
        <w:spacing w:after="0" w:line="240" w:lineRule="auto"/>
        <w:jc w:val="both"/>
        <w:rPr>
          <w:rFonts w:ascii="Arial" w:hAnsi="Arial"/>
          <w:color w:val="002060"/>
          <w:sz w:val="18"/>
          <w:szCs w:val="18"/>
          <w:lang w:val="en-US"/>
        </w:rPr>
      </w:pPr>
    </w:p>
    <w:p w14:paraId="17D623D0" w14:textId="3925173D" w:rsidR="00D836C7" w:rsidRPr="002902F6" w:rsidRDefault="00D836C7" w:rsidP="00170E17">
      <w:pPr>
        <w:spacing w:after="0" w:line="240" w:lineRule="auto"/>
        <w:jc w:val="both"/>
        <w:rPr>
          <w:rFonts w:ascii="Arial" w:hAnsi="Arial" w:cs="Arial"/>
          <w:color w:val="002060"/>
          <w:sz w:val="18"/>
          <w:szCs w:val="18"/>
        </w:rPr>
      </w:pPr>
      <w:r w:rsidRPr="002902F6">
        <w:rPr>
          <w:rFonts w:ascii="Arial" w:hAnsi="Arial" w:cs="Arial"/>
          <w:color w:val="002060"/>
          <w:sz w:val="18"/>
          <w:szCs w:val="18"/>
          <w:lang w:val="en-US"/>
        </w:rPr>
        <w:t xml:space="preserve">All refunds are at the discretion of </w:t>
      </w:r>
      <w:r w:rsidR="00254CA9">
        <w:rPr>
          <w:rFonts w:ascii="Arial" w:hAnsi="Arial" w:cs="Arial"/>
          <w:bCs/>
          <w:color w:val="002060"/>
          <w:sz w:val="18"/>
          <w:szCs w:val="18"/>
          <w:lang w:val="en-US"/>
        </w:rPr>
        <w:t>Synergy University Dubai</w:t>
      </w:r>
      <w:r w:rsidRPr="002902F6">
        <w:rPr>
          <w:rFonts w:ascii="Arial" w:hAnsi="Arial" w:cs="Arial"/>
          <w:color w:val="002060"/>
          <w:sz w:val="18"/>
          <w:szCs w:val="18"/>
          <w:lang w:val="en-US"/>
        </w:rPr>
        <w:t xml:space="preserve"> and </w:t>
      </w:r>
      <w:r w:rsidRPr="002902F6">
        <w:rPr>
          <w:rFonts w:ascii="Arial" w:hAnsi="Arial" w:cs="Arial"/>
          <w:color w:val="002060"/>
          <w:sz w:val="18"/>
          <w:szCs w:val="18"/>
        </w:rPr>
        <w:t>according to the stated above students who wish to obtain a full or partial refund of tuition fees paid the following refund schedule will be applicable.</w:t>
      </w:r>
    </w:p>
    <w:tbl>
      <w:tblPr>
        <w:tblStyle w:val="-1"/>
        <w:tblW w:w="10049" w:type="dxa"/>
        <w:tblInd w:w="-5" w:type="dxa"/>
        <w:tblLayout w:type="fixed"/>
        <w:tblLook w:val="04A0" w:firstRow="1" w:lastRow="0" w:firstColumn="1" w:lastColumn="0" w:noHBand="0" w:noVBand="1"/>
      </w:tblPr>
      <w:tblGrid>
        <w:gridCol w:w="3828"/>
        <w:gridCol w:w="6221"/>
      </w:tblGrid>
      <w:tr w:rsidR="00D836C7" w:rsidRPr="002902F6" w14:paraId="582C8FB6" w14:textId="77777777" w:rsidTr="00493C35">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3828" w:type="dxa"/>
            <w:tcBorders>
              <w:bottom w:val="single" w:sz="4" w:space="0" w:color="595959" w:themeColor="text1" w:themeTint="A6"/>
            </w:tcBorders>
            <w:shd w:val="clear" w:color="auto" w:fill="D9D9D9" w:themeFill="background1" w:themeFillShade="D9"/>
            <w:noWrap/>
            <w:vAlign w:val="center"/>
            <w:hideMark/>
          </w:tcPr>
          <w:p w14:paraId="0D28A40E" w14:textId="77777777" w:rsidR="00D836C7" w:rsidRPr="00F16601" w:rsidRDefault="00D836C7" w:rsidP="00170E17">
            <w:pPr>
              <w:jc w:val="center"/>
              <w:rPr>
                <w:rFonts w:ascii="Arial" w:eastAsia="Times New Roman" w:hAnsi="Arial" w:cs="Arial"/>
                <w:bCs w:val="0"/>
                <w:color w:val="002060"/>
                <w:sz w:val="16"/>
                <w:szCs w:val="18"/>
              </w:rPr>
            </w:pPr>
            <w:r w:rsidRPr="00F16601">
              <w:rPr>
                <w:rFonts w:ascii="Arial" w:eastAsia="Times New Roman" w:hAnsi="Arial" w:cs="Arial"/>
                <w:bCs w:val="0"/>
                <w:color w:val="002060"/>
                <w:sz w:val="16"/>
                <w:szCs w:val="18"/>
              </w:rPr>
              <w:t xml:space="preserve">Schedule </w:t>
            </w:r>
            <w:proofErr w:type="spellStart"/>
            <w:r w:rsidRPr="00F16601">
              <w:rPr>
                <w:rFonts w:ascii="Arial" w:eastAsia="Times New Roman" w:hAnsi="Arial" w:cs="Arial"/>
                <w:bCs w:val="0"/>
                <w:color w:val="002060"/>
                <w:sz w:val="16"/>
                <w:szCs w:val="18"/>
              </w:rPr>
              <w:t>of</w:t>
            </w:r>
            <w:proofErr w:type="spellEnd"/>
            <w:r w:rsidRPr="00F16601">
              <w:rPr>
                <w:rFonts w:ascii="Arial" w:eastAsia="Times New Roman" w:hAnsi="Arial" w:cs="Arial"/>
                <w:bCs w:val="0"/>
                <w:color w:val="002060"/>
                <w:sz w:val="16"/>
                <w:szCs w:val="18"/>
              </w:rPr>
              <w:t xml:space="preserve"> </w:t>
            </w:r>
            <w:proofErr w:type="spellStart"/>
            <w:r w:rsidRPr="00F16601">
              <w:rPr>
                <w:rFonts w:ascii="Arial" w:eastAsia="Times New Roman" w:hAnsi="Arial" w:cs="Arial"/>
                <w:bCs w:val="0"/>
                <w:color w:val="002060"/>
                <w:sz w:val="16"/>
                <w:szCs w:val="18"/>
              </w:rPr>
              <w:t>Dates</w:t>
            </w:r>
            <w:proofErr w:type="spellEnd"/>
            <w:r w:rsidRPr="00F16601">
              <w:rPr>
                <w:rFonts w:ascii="Arial" w:eastAsia="Times New Roman" w:hAnsi="Arial" w:cs="Arial"/>
                <w:bCs w:val="0"/>
                <w:color w:val="002060"/>
                <w:sz w:val="16"/>
                <w:szCs w:val="18"/>
              </w:rPr>
              <w:t>*</w:t>
            </w:r>
          </w:p>
        </w:tc>
        <w:tc>
          <w:tcPr>
            <w:tcW w:w="6221" w:type="dxa"/>
            <w:tcBorders>
              <w:bottom w:val="single" w:sz="4" w:space="0" w:color="595959" w:themeColor="text1" w:themeTint="A6"/>
            </w:tcBorders>
            <w:shd w:val="clear" w:color="auto" w:fill="D9D9D9" w:themeFill="background1" w:themeFillShade="D9"/>
            <w:vAlign w:val="center"/>
            <w:hideMark/>
          </w:tcPr>
          <w:p w14:paraId="6B2A571E" w14:textId="5012F42A" w:rsidR="00D836C7" w:rsidRPr="00F16601" w:rsidRDefault="00493C35" w:rsidP="00170E1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002060"/>
                <w:sz w:val="16"/>
                <w:szCs w:val="18"/>
              </w:rPr>
            </w:pPr>
            <w:r>
              <w:rPr>
                <w:rFonts w:ascii="Arial" w:eastAsia="Times New Roman" w:hAnsi="Arial" w:cs="Arial"/>
                <w:bCs w:val="0"/>
                <w:color w:val="002060"/>
                <w:sz w:val="16"/>
                <w:szCs w:val="18"/>
                <w:lang w:val="en-GB"/>
              </w:rPr>
              <w:t>Refunded A</w:t>
            </w:r>
            <w:proofErr w:type="spellStart"/>
            <w:r w:rsidR="00D836C7" w:rsidRPr="00F16601">
              <w:rPr>
                <w:rFonts w:ascii="Arial" w:eastAsia="Times New Roman" w:hAnsi="Arial" w:cs="Arial"/>
                <w:bCs w:val="0"/>
                <w:color w:val="002060"/>
                <w:sz w:val="16"/>
                <w:szCs w:val="18"/>
              </w:rPr>
              <w:t>mount</w:t>
            </w:r>
            <w:proofErr w:type="spellEnd"/>
            <w:r w:rsidR="00D836C7" w:rsidRPr="00F16601">
              <w:rPr>
                <w:rFonts w:ascii="Arial" w:eastAsia="Times New Roman" w:hAnsi="Arial" w:cs="Arial"/>
                <w:bCs w:val="0"/>
                <w:color w:val="002060"/>
                <w:sz w:val="16"/>
                <w:szCs w:val="18"/>
              </w:rPr>
              <w:t xml:space="preserve"> </w:t>
            </w:r>
            <w:proofErr w:type="spellStart"/>
            <w:r w:rsidR="00D836C7" w:rsidRPr="00F16601">
              <w:rPr>
                <w:rFonts w:ascii="Arial" w:eastAsia="Times New Roman" w:hAnsi="Arial" w:cs="Arial"/>
                <w:bCs w:val="0"/>
                <w:color w:val="002060"/>
                <w:sz w:val="16"/>
                <w:szCs w:val="18"/>
              </w:rPr>
              <w:t>for</w:t>
            </w:r>
            <w:proofErr w:type="spellEnd"/>
            <w:r w:rsidR="00D836C7" w:rsidRPr="00F16601">
              <w:rPr>
                <w:rFonts w:ascii="Arial" w:eastAsia="Times New Roman" w:hAnsi="Arial" w:cs="Arial"/>
                <w:bCs w:val="0"/>
                <w:color w:val="002060"/>
                <w:sz w:val="16"/>
                <w:szCs w:val="18"/>
              </w:rPr>
              <w:t xml:space="preserve"> </w:t>
            </w:r>
            <w:proofErr w:type="spellStart"/>
            <w:r w:rsidR="00D836C7" w:rsidRPr="00F16601">
              <w:rPr>
                <w:rFonts w:ascii="Arial" w:eastAsia="Times New Roman" w:hAnsi="Arial" w:cs="Arial"/>
                <w:bCs w:val="0"/>
                <w:color w:val="002060"/>
                <w:sz w:val="16"/>
                <w:szCs w:val="18"/>
              </w:rPr>
              <w:t>Students</w:t>
            </w:r>
            <w:proofErr w:type="spellEnd"/>
            <w:r w:rsidR="00D836C7" w:rsidRPr="00F16601">
              <w:rPr>
                <w:rFonts w:ascii="Arial" w:eastAsia="Times New Roman" w:hAnsi="Arial" w:cs="Arial"/>
                <w:bCs w:val="0"/>
                <w:color w:val="002060"/>
                <w:sz w:val="16"/>
                <w:szCs w:val="18"/>
              </w:rPr>
              <w:t xml:space="preserve"> </w:t>
            </w:r>
            <w:proofErr w:type="spellStart"/>
            <w:r w:rsidR="00D836C7" w:rsidRPr="00F16601">
              <w:rPr>
                <w:rFonts w:ascii="Arial" w:eastAsia="Times New Roman" w:hAnsi="Arial" w:cs="Arial"/>
                <w:bCs w:val="0"/>
                <w:color w:val="002060"/>
                <w:sz w:val="16"/>
                <w:szCs w:val="18"/>
              </w:rPr>
              <w:t>paying</w:t>
            </w:r>
            <w:proofErr w:type="spellEnd"/>
            <w:r w:rsidR="00D836C7" w:rsidRPr="00F16601">
              <w:rPr>
                <w:rFonts w:ascii="Arial" w:eastAsia="Times New Roman" w:hAnsi="Arial" w:cs="Arial"/>
                <w:bCs w:val="0"/>
                <w:color w:val="002060"/>
                <w:sz w:val="16"/>
                <w:szCs w:val="18"/>
              </w:rPr>
              <w:t xml:space="preserve"> </w:t>
            </w:r>
            <w:proofErr w:type="spellStart"/>
            <w:r w:rsidR="00D836C7" w:rsidRPr="00F16601">
              <w:rPr>
                <w:rFonts w:ascii="Arial" w:eastAsia="Times New Roman" w:hAnsi="Arial" w:cs="Arial"/>
                <w:bCs w:val="0"/>
                <w:color w:val="002060"/>
                <w:sz w:val="16"/>
                <w:szCs w:val="18"/>
              </w:rPr>
              <w:t>Tuition</w:t>
            </w:r>
            <w:proofErr w:type="spellEnd"/>
            <w:r w:rsidR="00D836C7" w:rsidRPr="00F16601">
              <w:rPr>
                <w:rFonts w:ascii="Arial" w:eastAsia="Times New Roman" w:hAnsi="Arial" w:cs="Arial"/>
                <w:bCs w:val="0"/>
                <w:color w:val="002060"/>
                <w:sz w:val="16"/>
                <w:szCs w:val="18"/>
              </w:rPr>
              <w:t xml:space="preserve"> </w:t>
            </w:r>
            <w:proofErr w:type="spellStart"/>
            <w:r w:rsidR="00D836C7" w:rsidRPr="00F16601">
              <w:rPr>
                <w:rFonts w:ascii="Arial" w:eastAsia="Times New Roman" w:hAnsi="Arial" w:cs="Arial"/>
                <w:bCs w:val="0"/>
                <w:color w:val="002060"/>
                <w:sz w:val="16"/>
                <w:szCs w:val="18"/>
              </w:rPr>
              <w:t>Fees</w:t>
            </w:r>
            <w:proofErr w:type="spellEnd"/>
          </w:p>
          <w:p w14:paraId="525D1647" w14:textId="77777777" w:rsidR="00D836C7" w:rsidRPr="00F16601" w:rsidRDefault="00D836C7" w:rsidP="00170E1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2060"/>
                <w:sz w:val="16"/>
                <w:szCs w:val="18"/>
              </w:rPr>
            </w:pPr>
            <w:r w:rsidRPr="00F16601">
              <w:rPr>
                <w:rFonts w:ascii="Arial" w:eastAsia="Times New Roman" w:hAnsi="Arial" w:cs="Arial"/>
                <w:b w:val="0"/>
                <w:bCs w:val="0"/>
                <w:color w:val="002060"/>
                <w:sz w:val="16"/>
                <w:szCs w:val="18"/>
              </w:rPr>
              <w:t>(</w:t>
            </w:r>
            <w:proofErr w:type="spellStart"/>
            <w:r w:rsidRPr="00F16601">
              <w:rPr>
                <w:rFonts w:ascii="Arial" w:eastAsia="Times New Roman" w:hAnsi="Arial" w:cs="Arial"/>
                <w:b w:val="0"/>
                <w:bCs w:val="0"/>
                <w:color w:val="002060"/>
                <w:sz w:val="16"/>
                <w:szCs w:val="18"/>
              </w:rPr>
              <w:t>applicable</w:t>
            </w:r>
            <w:proofErr w:type="spellEnd"/>
            <w:r w:rsidRPr="00F16601">
              <w:rPr>
                <w:rFonts w:ascii="Arial" w:eastAsia="Times New Roman" w:hAnsi="Arial" w:cs="Arial"/>
                <w:b w:val="0"/>
                <w:bCs w:val="0"/>
                <w:color w:val="002060"/>
                <w:sz w:val="16"/>
                <w:szCs w:val="18"/>
              </w:rPr>
              <w:t xml:space="preserve"> </w:t>
            </w:r>
            <w:proofErr w:type="spellStart"/>
            <w:r w:rsidRPr="00F16601">
              <w:rPr>
                <w:rFonts w:ascii="Arial" w:eastAsia="Times New Roman" w:hAnsi="Arial" w:cs="Arial"/>
                <w:b w:val="0"/>
                <w:bCs w:val="0"/>
                <w:color w:val="002060"/>
                <w:sz w:val="16"/>
                <w:szCs w:val="18"/>
              </w:rPr>
              <w:t>for</w:t>
            </w:r>
            <w:proofErr w:type="spellEnd"/>
            <w:r w:rsidRPr="00F16601">
              <w:rPr>
                <w:rFonts w:ascii="Arial" w:eastAsia="Times New Roman" w:hAnsi="Arial" w:cs="Arial"/>
                <w:b w:val="0"/>
                <w:bCs w:val="0"/>
                <w:color w:val="002060"/>
                <w:sz w:val="16"/>
                <w:szCs w:val="18"/>
              </w:rPr>
              <w:t xml:space="preserve"> </w:t>
            </w:r>
            <w:proofErr w:type="spellStart"/>
            <w:r w:rsidRPr="00F16601">
              <w:rPr>
                <w:rFonts w:ascii="Arial" w:eastAsia="Times New Roman" w:hAnsi="Arial" w:cs="Arial"/>
                <w:b w:val="0"/>
                <w:bCs w:val="0"/>
                <w:color w:val="002060"/>
                <w:sz w:val="16"/>
                <w:szCs w:val="18"/>
              </w:rPr>
              <w:t>tuition</w:t>
            </w:r>
            <w:proofErr w:type="spellEnd"/>
            <w:r w:rsidRPr="00F16601">
              <w:rPr>
                <w:rFonts w:ascii="Arial" w:eastAsia="Times New Roman" w:hAnsi="Arial" w:cs="Arial"/>
                <w:b w:val="0"/>
                <w:bCs w:val="0"/>
                <w:color w:val="002060"/>
                <w:sz w:val="16"/>
                <w:szCs w:val="18"/>
              </w:rPr>
              <w:t xml:space="preserve"> </w:t>
            </w:r>
            <w:proofErr w:type="spellStart"/>
            <w:r w:rsidRPr="00F16601">
              <w:rPr>
                <w:rFonts w:ascii="Arial" w:eastAsia="Times New Roman" w:hAnsi="Arial" w:cs="Arial"/>
                <w:b w:val="0"/>
                <w:bCs w:val="0"/>
                <w:color w:val="002060"/>
                <w:sz w:val="16"/>
                <w:szCs w:val="18"/>
              </w:rPr>
              <w:t>fees</w:t>
            </w:r>
            <w:proofErr w:type="spellEnd"/>
            <w:r w:rsidRPr="00F16601">
              <w:rPr>
                <w:rFonts w:ascii="Arial" w:eastAsia="Times New Roman" w:hAnsi="Arial" w:cs="Arial"/>
                <w:b w:val="0"/>
                <w:bCs w:val="0"/>
                <w:color w:val="002060"/>
                <w:sz w:val="16"/>
                <w:szCs w:val="18"/>
              </w:rPr>
              <w:t xml:space="preserve"> </w:t>
            </w:r>
            <w:proofErr w:type="spellStart"/>
            <w:r w:rsidRPr="00F16601">
              <w:rPr>
                <w:rFonts w:ascii="Arial" w:eastAsia="Times New Roman" w:hAnsi="Arial" w:cs="Arial"/>
                <w:b w:val="0"/>
                <w:bCs w:val="0"/>
                <w:color w:val="002060"/>
                <w:sz w:val="16"/>
                <w:szCs w:val="18"/>
              </w:rPr>
              <w:t>paid</w:t>
            </w:r>
            <w:proofErr w:type="spellEnd"/>
            <w:r w:rsidRPr="00F16601">
              <w:rPr>
                <w:rFonts w:ascii="Arial" w:eastAsia="Times New Roman" w:hAnsi="Arial" w:cs="Arial"/>
                <w:b w:val="0"/>
                <w:bCs w:val="0"/>
                <w:color w:val="002060"/>
                <w:sz w:val="16"/>
                <w:szCs w:val="18"/>
              </w:rPr>
              <w:t xml:space="preserve"> </w:t>
            </w:r>
            <w:proofErr w:type="spellStart"/>
            <w:r w:rsidRPr="00F16601">
              <w:rPr>
                <w:rFonts w:ascii="Arial" w:eastAsia="Times New Roman" w:hAnsi="Arial" w:cs="Arial"/>
                <w:b w:val="0"/>
                <w:bCs w:val="0"/>
                <w:color w:val="002060"/>
                <w:sz w:val="16"/>
                <w:szCs w:val="18"/>
              </w:rPr>
              <w:t>in</w:t>
            </w:r>
            <w:proofErr w:type="spellEnd"/>
            <w:r w:rsidRPr="00F16601">
              <w:rPr>
                <w:rFonts w:ascii="Arial" w:eastAsia="Times New Roman" w:hAnsi="Arial" w:cs="Arial"/>
                <w:b w:val="0"/>
                <w:bCs w:val="0"/>
                <w:color w:val="002060"/>
                <w:sz w:val="16"/>
                <w:szCs w:val="18"/>
              </w:rPr>
              <w:t xml:space="preserve"> </w:t>
            </w:r>
            <w:proofErr w:type="spellStart"/>
            <w:r w:rsidRPr="00F16601">
              <w:rPr>
                <w:rFonts w:ascii="Arial" w:eastAsia="Times New Roman" w:hAnsi="Arial" w:cs="Arial"/>
                <w:b w:val="0"/>
                <w:bCs w:val="0"/>
                <w:color w:val="002060"/>
                <w:sz w:val="16"/>
                <w:szCs w:val="18"/>
              </w:rPr>
              <w:t>full</w:t>
            </w:r>
            <w:proofErr w:type="spellEnd"/>
            <w:r w:rsidRPr="00F16601">
              <w:rPr>
                <w:rFonts w:ascii="Arial" w:eastAsia="Times New Roman" w:hAnsi="Arial" w:cs="Arial"/>
                <w:b w:val="0"/>
                <w:bCs w:val="0"/>
                <w:color w:val="002060"/>
                <w:sz w:val="16"/>
                <w:szCs w:val="18"/>
              </w:rPr>
              <w:t xml:space="preserve"> </w:t>
            </w:r>
            <w:proofErr w:type="spellStart"/>
            <w:r w:rsidRPr="00F16601">
              <w:rPr>
                <w:rFonts w:ascii="Arial" w:eastAsia="Times New Roman" w:hAnsi="Arial" w:cs="Arial"/>
                <w:b w:val="0"/>
                <w:bCs w:val="0"/>
                <w:color w:val="002060"/>
                <w:sz w:val="16"/>
                <w:szCs w:val="18"/>
              </w:rPr>
              <w:t>and</w:t>
            </w:r>
            <w:proofErr w:type="spellEnd"/>
            <w:r w:rsidRPr="00F16601">
              <w:rPr>
                <w:rFonts w:ascii="Arial" w:eastAsia="Times New Roman" w:hAnsi="Arial" w:cs="Arial"/>
                <w:b w:val="0"/>
                <w:bCs w:val="0"/>
                <w:color w:val="002060"/>
                <w:sz w:val="16"/>
                <w:szCs w:val="18"/>
              </w:rPr>
              <w:t xml:space="preserve"> </w:t>
            </w:r>
            <w:proofErr w:type="spellStart"/>
            <w:r w:rsidRPr="00F16601">
              <w:rPr>
                <w:rFonts w:ascii="Arial" w:eastAsia="Times New Roman" w:hAnsi="Arial" w:cs="Arial"/>
                <w:b w:val="0"/>
                <w:bCs w:val="0"/>
                <w:color w:val="002060"/>
                <w:sz w:val="16"/>
                <w:szCs w:val="18"/>
              </w:rPr>
              <w:t>in</w:t>
            </w:r>
            <w:proofErr w:type="spellEnd"/>
            <w:r w:rsidRPr="00F16601">
              <w:rPr>
                <w:rFonts w:ascii="Arial" w:eastAsia="Times New Roman" w:hAnsi="Arial" w:cs="Arial"/>
                <w:b w:val="0"/>
                <w:bCs w:val="0"/>
                <w:color w:val="002060"/>
                <w:sz w:val="16"/>
                <w:szCs w:val="18"/>
              </w:rPr>
              <w:t xml:space="preserve"> </w:t>
            </w:r>
            <w:proofErr w:type="spellStart"/>
            <w:r w:rsidRPr="00F16601">
              <w:rPr>
                <w:rFonts w:ascii="Arial" w:eastAsia="Times New Roman" w:hAnsi="Arial" w:cs="Arial"/>
                <w:b w:val="0"/>
                <w:bCs w:val="0"/>
                <w:color w:val="002060"/>
                <w:sz w:val="16"/>
                <w:szCs w:val="18"/>
              </w:rPr>
              <w:t>instalments</w:t>
            </w:r>
            <w:proofErr w:type="spellEnd"/>
            <w:r w:rsidRPr="00F16601">
              <w:rPr>
                <w:rFonts w:ascii="Arial" w:eastAsia="Times New Roman" w:hAnsi="Arial" w:cs="Arial"/>
                <w:b w:val="0"/>
                <w:bCs w:val="0"/>
                <w:color w:val="002060"/>
                <w:sz w:val="16"/>
                <w:szCs w:val="18"/>
              </w:rPr>
              <w:t>)</w:t>
            </w:r>
          </w:p>
        </w:tc>
      </w:tr>
      <w:tr w:rsidR="00D836C7" w:rsidRPr="002902F6" w14:paraId="27265717" w14:textId="77777777" w:rsidTr="00493C35">
        <w:trPr>
          <w:trHeight w:val="1101"/>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hideMark/>
          </w:tcPr>
          <w:p w14:paraId="409224DD" w14:textId="77777777" w:rsidR="00D836C7" w:rsidRPr="002902F6" w:rsidRDefault="00D836C7" w:rsidP="00170E17">
            <w:pPr>
              <w:rPr>
                <w:rFonts w:ascii="Arial" w:eastAsia="Times New Roman" w:hAnsi="Arial" w:cs="Arial"/>
                <w:b w:val="0"/>
                <w:bCs w:val="0"/>
                <w:color w:val="002060"/>
                <w:sz w:val="16"/>
                <w:szCs w:val="18"/>
              </w:rPr>
            </w:pPr>
            <w:proofErr w:type="spellStart"/>
            <w:r w:rsidRPr="002902F6">
              <w:rPr>
                <w:rFonts w:ascii="Arial" w:eastAsia="Times New Roman" w:hAnsi="Arial" w:cs="Arial"/>
                <w:b w:val="0"/>
                <w:bCs w:val="0"/>
                <w:color w:val="002060"/>
                <w:sz w:val="16"/>
                <w:szCs w:val="18"/>
              </w:rPr>
              <w:t>Before</w:t>
            </w:r>
            <w:proofErr w:type="spellEnd"/>
            <w:r w:rsidRPr="002902F6">
              <w:rPr>
                <w:rFonts w:ascii="Arial" w:eastAsia="Times New Roman" w:hAnsi="Arial" w:cs="Arial"/>
                <w:b w:val="0"/>
                <w:bCs w:val="0"/>
                <w:color w:val="002060"/>
                <w:sz w:val="16"/>
                <w:szCs w:val="18"/>
              </w:rPr>
              <w:t xml:space="preserve"> </w:t>
            </w:r>
            <w:proofErr w:type="spellStart"/>
            <w:r w:rsidRPr="002902F6">
              <w:rPr>
                <w:rFonts w:ascii="Arial" w:eastAsia="Times New Roman" w:hAnsi="Arial" w:cs="Arial"/>
                <w:b w:val="0"/>
                <w:bCs w:val="0"/>
                <w:color w:val="002060"/>
                <w:sz w:val="16"/>
                <w:szCs w:val="18"/>
              </w:rPr>
              <w:t>the</w:t>
            </w:r>
            <w:proofErr w:type="spellEnd"/>
            <w:r w:rsidRPr="002902F6">
              <w:rPr>
                <w:rFonts w:ascii="Arial" w:eastAsia="Times New Roman" w:hAnsi="Arial" w:cs="Arial"/>
                <w:b w:val="0"/>
                <w:bCs w:val="0"/>
                <w:color w:val="002060"/>
                <w:sz w:val="16"/>
                <w:szCs w:val="18"/>
              </w:rPr>
              <w:t xml:space="preserve"> </w:t>
            </w:r>
            <w:proofErr w:type="spellStart"/>
            <w:r w:rsidRPr="002902F6">
              <w:rPr>
                <w:rFonts w:ascii="Arial" w:eastAsia="Times New Roman" w:hAnsi="Arial" w:cs="Arial"/>
                <w:b w:val="0"/>
                <w:bCs w:val="0"/>
                <w:color w:val="002060"/>
                <w:sz w:val="16"/>
                <w:szCs w:val="18"/>
              </w:rPr>
              <w:t>Program</w:t>
            </w:r>
            <w:r>
              <w:rPr>
                <w:rFonts w:ascii="Arial" w:eastAsia="Times New Roman" w:hAnsi="Arial" w:cs="Arial"/>
                <w:b w:val="0"/>
                <w:bCs w:val="0"/>
                <w:color w:val="002060"/>
                <w:sz w:val="16"/>
                <w:szCs w:val="18"/>
              </w:rPr>
              <w:t>me</w:t>
            </w:r>
            <w:proofErr w:type="spellEnd"/>
            <w:r w:rsidRPr="002902F6">
              <w:rPr>
                <w:rFonts w:ascii="Arial" w:eastAsia="Times New Roman" w:hAnsi="Arial" w:cs="Arial"/>
                <w:b w:val="0"/>
                <w:bCs w:val="0"/>
                <w:color w:val="002060"/>
                <w:sz w:val="16"/>
                <w:szCs w:val="18"/>
              </w:rPr>
              <w:t xml:space="preserve"> </w:t>
            </w:r>
            <w:proofErr w:type="spellStart"/>
            <w:r w:rsidRPr="002902F6">
              <w:rPr>
                <w:rFonts w:ascii="Arial" w:eastAsia="Times New Roman" w:hAnsi="Arial" w:cs="Arial"/>
                <w:b w:val="0"/>
                <w:bCs w:val="0"/>
                <w:color w:val="002060"/>
                <w:sz w:val="16"/>
                <w:szCs w:val="18"/>
              </w:rPr>
              <w:t>commencement</w:t>
            </w:r>
            <w:proofErr w:type="spellEnd"/>
            <w:r w:rsidRPr="002902F6">
              <w:rPr>
                <w:rFonts w:ascii="Arial" w:eastAsia="Times New Roman" w:hAnsi="Arial" w:cs="Arial"/>
                <w:b w:val="0"/>
                <w:bCs w:val="0"/>
                <w:color w:val="002060"/>
                <w:sz w:val="16"/>
                <w:szCs w:val="18"/>
              </w:rPr>
              <w:t xml:space="preserve"> </w:t>
            </w:r>
            <w:proofErr w:type="spellStart"/>
            <w:r w:rsidRPr="002902F6">
              <w:rPr>
                <w:rFonts w:ascii="Arial" w:eastAsia="Times New Roman" w:hAnsi="Arial" w:cs="Arial"/>
                <w:b w:val="0"/>
                <w:bCs w:val="0"/>
                <w:color w:val="002060"/>
                <w:sz w:val="16"/>
                <w:szCs w:val="18"/>
              </w:rPr>
              <w:t>date</w:t>
            </w:r>
            <w:proofErr w:type="spellEnd"/>
          </w:p>
        </w:tc>
        <w:tc>
          <w:tcPr>
            <w:tcW w:w="622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vAlign w:val="center"/>
            <w:hideMark/>
          </w:tcPr>
          <w:p w14:paraId="419D13C4" w14:textId="29A3472E" w:rsidR="00D836C7" w:rsidRPr="002902F6" w:rsidRDefault="00493C35" w:rsidP="00170E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2060"/>
                <w:sz w:val="16"/>
                <w:szCs w:val="18"/>
              </w:rPr>
            </w:pPr>
            <w:proofErr w:type="spellStart"/>
            <w:r w:rsidRPr="002902F6">
              <w:rPr>
                <w:rFonts w:ascii="Arial" w:eastAsia="Times New Roman" w:hAnsi="Arial" w:cs="Arial"/>
                <w:color w:val="002060"/>
                <w:sz w:val="16"/>
                <w:szCs w:val="18"/>
              </w:rPr>
              <w:t>Tuition</w:t>
            </w:r>
            <w:proofErr w:type="spellEnd"/>
            <w:r w:rsidRPr="002902F6">
              <w:rPr>
                <w:rFonts w:ascii="Arial" w:eastAsia="Times New Roman" w:hAnsi="Arial" w:cs="Arial"/>
                <w:color w:val="002060"/>
                <w:sz w:val="16"/>
                <w:szCs w:val="18"/>
              </w:rPr>
              <w:t xml:space="preserve"> </w:t>
            </w:r>
            <w:proofErr w:type="spellStart"/>
            <w:r w:rsidRPr="002902F6">
              <w:rPr>
                <w:rFonts w:ascii="Arial" w:eastAsia="Times New Roman" w:hAnsi="Arial" w:cs="Arial"/>
                <w:color w:val="002060"/>
                <w:sz w:val="16"/>
                <w:szCs w:val="18"/>
              </w:rPr>
              <w:t>Fees</w:t>
            </w:r>
            <w:proofErr w:type="spellEnd"/>
            <w:r w:rsidRPr="002902F6">
              <w:rPr>
                <w:rFonts w:ascii="Arial" w:eastAsia="Times New Roman" w:hAnsi="Arial" w:cs="Arial"/>
                <w:color w:val="002060"/>
                <w:sz w:val="16"/>
                <w:szCs w:val="18"/>
              </w:rPr>
              <w:t xml:space="preserve"> </w:t>
            </w:r>
            <w:r>
              <w:rPr>
                <w:rFonts w:ascii="Arial" w:eastAsia="Times New Roman" w:hAnsi="Arial" w:cs="Arial"/>
                <w:color w:val="002060"/>
                <w:sz w:val="16"/>
                <w:szCs w:val="18"/>
                <w:lang w:val="en-GB"/>
              </w:rPr>
              <w:t>of a</w:t>
            </w:r>
            <w:r w:rsidR="00D836C7" w:rsidRPr="002902F6">
              <w:rPr>
                <w:rFonts w:ascii="Arial" w:eastAsia="Times New Roman" w:hAnsi="Arial" w:cs="Arial"/>
                <w:color w:val="002060"/>
                <w:sz w:val="16"/>
                <w:szCs w:val="18"/>
              </w:rPr>
              <w:t xml:space="preserve"> 100% </w:t>
            </w:r>
            <w:proofErr w:type="spellStart"/>
            <w:r w:rsidR="00D836C7" w:rsidRPr="002902F6">
              <w:rPr>
                <w:rFonts w:ascii="Arial" w:eastAsia="Times New Roman" w:hAnsi="Arial" w:cs="Arial"/>
                <w:color w:val="002060"/>
                <w:sz w:val="16"/>
                <w:szCs w:val="18"/>
              </w:rPr>
              <w:t>will</w:t>
            </w:r>
            <w:proofErr w:type="spellEnd"/>
            <w:r w:rsidR="00D836C7" w:rsidRPr="002902F6">
              <w:rPr>
                <w:rFonts w:ascii="Arial" w:eastAsia="Times New Roman" w:hAnsi="Arial" w:cs="Arial"/>
                <w:color w:val="002060"/>
                <w:sz w:val="16"/>
                <w:szCs w:val="18"/>
              </w:rPr>
              <w:t xml:space="preserve"> </w:t>
            </w:r>
            <w:proofErr w:type="spellStart"/>
            <w:r w:rsidR="00D836C7" w:rsidRPr="002902F6">
              <w:rPr>
                <w:rFonts w:ascii="Arial" w:eastAsia="Times New Roman" w:hAnsi="Arial" w:cs="Arial"/>
                <w:color w:val="002060"/>
                <w:sz w:val="16"/>
                <w:szCs w:val="18"/>
              </w:rPr>
              <w:t>be</w:t>
            </w:r>
            <w:proofErr w:type="spellEnd"/>
            <w:r w:rsidR="00D836C7" w:rsidRPr="002902F6">
              <w:rPr>
                <w:rFonts w:ascii="Arial" w:eastAsia="Times New Roman" w:hAnsi="Arial" w:cs="Arial"/>
                <w:color w:val="002060"/>
                <w:sz w:val="16"/>
                <w:szCs w:val="18"/>
              </w:rPr>
              <w:t xml:space="preserve"> </w:t>
            </w:r>
            <w:proofErr w:type="spellStart"/>
            <w:r w:rsidR="00D836C7" w:rsidRPr="002902F6">
              <w:rPr>
                <w:rFonts w:ascii="Arial" w:eastAsia="Times New Roman" w:hAnsi="Arial" w:cs="Arial"/>
                <w:color w:val="002060"/>
                <w:sz w:val="16"/>
                <w:szCs w:val="18"/>
              </w:rPr>
              <w:t>provided</w:t>
            </w:r>
            <w:proofErr w:type="spellEnd"/>
            <w:r w:rsidR="00D836C7" w:rsidRPr="002902F6">
              <w:rPr>
                <w:rFonts w:ascii="Arial" w:eastAsia="Times New Roman" w:hAnsi="Arial" w:cs="Arial"/>
                <w:color w:val="002060"/>
                <w:sz w:val="16"/>
                <w:szCs w:val="18"/>
              </w:rPr>
              <w:t xml:space="preserve"> </w:t>
            </w:r>
            <w:proofErr w:type="spellStart"/>
            <w:r w:rsidR="00D836C7" w:rsidRPr="002902F6">
              <w:rPr>
                <w:rFonts w:ascii="Arial" w:eastAsia="Times New Roman" w:hAnsi="Arial" w:cs="Arial"/>
                <w:color w:val="002060"/>
                <w:sz w:val="16"/>
                <w:szCs w:val="18"/>
              </w:rPr>
              <w:t>in</w:t>
            </w:r>
            <w:proofErr w:type="spellEnd"/>
            <w:r w:rsidR="00D836C7" w:rsidRPr="002902F6">
              <w:rPr>
                <w:rFonts w:ascii="Arial" w:eastAsia="Times New Roman" w:hAnsi="Arial" w:cs="Arial"/>
                <w:color w:val="002060"/>
                <w:sz w:val="16"/>
                <w:szCs w:val="18"/>
              </w:rPr>
              <w:t xml:space="preserve"> </w:t>
            </w:r>
            <w:proofErr w:type="spellStart"/>
            <w:r w:rsidR="00D836C7" w:rsidRPr="002902F6">
              <w:rPr>
                <w:rFonts w:ascii="Arial" w:eastAsia="Times New Roman" w:hAnsi="Arial" w:cs="Arial"/>
                <w:color w:val="002060"/>
                <w:sz w:val="16"/>
                <w:szCs w:val="18"/>
              </w:rPr>
              <w:t>the</w:t>
            </w:r>
            <w:proofErr w:type="spellEnd"/>
            <w:r w:rsidR="00D836C7" w:rsidRPr="002902F6">
              <w:rPr>
                <w:rFonts w:ascii="Arial" w:eastAsia="Times New Roman" w:hAnsi="Arial" w:cs="Arial"/>
                <w:color w:val="002060"/>
                <w:sz w:val="16"/>
                <w:szCs w:val="18"/>
              </w:rPr>
              <w:t xml:space="preserve"> </w:t>
            </w:r>
            <w:proofErr w:type="spellStart"/>
            <w:r w:rsidR="00D836C7" w:rsidRPr="002902F6">
              <w:rPr>
                <w:rFonts w:ascii="Arial" w:eastAsia="Times New Roman" w:hAnsi="Arial" w:cs="Arial"/>
                <w:color w:val="002060"/>
                <w:sz w:val="16"/>
                <w:szCs w:val="18"/>
              </w:rPr>
              <w:t>following</w:t>
            </w:r>
            <w:proofErr w:type="spellEnd"/>
            <w:r w:rsidR="00D836C7" w:rsidRPr="002902F6">
              <w:rPr>
                <w:rFonts w:ascii="Arial" w:eastAsia="Times New Roman" w:hAnsi="Arial" w:cs="Arial"/>
                <w:color w:val="002060"/>
                <w:sz w:val="16"/>
                <w:szCs w:val="18"/>
              </w:rPr>
              <w:t xml:space="preserve"> </w:t>
            </w:r>
            <w:proofErr w:type="spellStart"/>
            <w:r w:rsidR="00D836C7" w:rsidRPr="002902F6">
              <w:rPr>
                <w:rFonts w:ascii="Arial" w:eastAsia="Times New Roman" w:hAnsi="Arial" w:cs="Arial"/>
                <w:color w:val="002060"/>
                <w:sz w:val="16"/>
                <w:szCs w:val="18"/>
              </w:rPr>
              <w:t>cases</w:t>
            </w:r>
            <w:proofErr w:type="spellEnd"/>
            <w:r w:rsidR="00D836C7" w:rsidRPr="002902F6">
              <w:rPr>
                <w:rFonts w:ascii="Arial" w:eastAsia="Times New Roman" w:hAnsi="Arial" w:cs="Arial"/>
                <w:color w:val="002060"/>
                <w:sz w:val="16"/>
                <w:szCs w:val="18"/>
              </w:rPr>
              <w:t>:</w:t>
            </w:r>
          </w:p>
          <w:p w14:paraId="6804E2D8" w14:textId="77777777" w:rsidR="00D836C7" w:rsidRPr="00F16601" w:rsidRDefault="00D836C7" w:rsidP="00493C35">
            <w:pPr>
              <w:pStyle w:val="af"/>
              <w:numPr>
                <w:ilvl w:val="0"/>
                <w:numId w:val="41"/>
              </w:numPr>
              <w:ind w:left="31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2060"/>
                <w:sz w:val="16"/>
                <w:szCs w:val="18"/>
                <w:lang w:val="en-US"/>
              </w:rPr>
            </w:pPr>
            <w:r w:rsidRPr="00F16601">
              <w:rPr>
                <w:rFonts w:ascii="Arial" w:eastAsia="Times New Roman" w:hAnsi="Arial" w:cs="Arial"/>
                <w:color w:val="002060"/>
                <w:sz w:val="16"/>
                <w:szCs w:val="18"/>
                <w:lang w:val="en-US"/>
              </w:rPr>
              <w:t>If an offer of admission is withdrawn, a written notice of withdrawal has to be given to the student support office</w:t>
            </w:r>
          </w:p>
          <w:p w14:paraId="1E7F6CE9" w14:textId="77777777" w:rsidR="00D836C7" w:rsidRPr="00F16601" w:rsidRDefault="00D836C7" w:rsidP="00493C35">
            <w:pPr>
              <w:pStyle w:val="af"/>
              <w:numPr>
                <w:ilvl w:val="0"/>
                <w:numId w:val="41"/>
              </w:numPr>
              <w:ind w:left="31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2060"/>
                <w:sz w:val="16"/>
                <w:szCs w:val="18"/>
                <w:lang w:val="en-US"/>
              </w:rPr>
            </w:pPr>
            <w:r w:rsidRPr="00F16601">
              <w:rPr>
                <w:rFonts w:ascii="Arial" w:eastAsia="Times New Roman" w:hAnsi="Arial" w:cs="Arial"/>
                <w:color w:val="002060"/>
                <w:sz w:val="16"/>
                <w:szCs w:val="18"/>
                <w:lang w:val="en-US"/>
              </w:rPr>
              <w:t>If the university cannot deliver a unit/course</w:t>
            </w:r>
          </w:p>
          <w:p w14:paraId="1981E477" w14:textId="7126E1C9" w:rsidR="00D836C7" w:rsidRPr="00F16601" w:rsidRDefault="00D836C7" w:rsidP="00493C35">
            <w:pPr>
              <w:pStyle w:val="af"/>
              <w:numPr>
                <w:ilvl w:val="0"/>
                <w:numId w:val="41"/>
              </w:numPr>
              <w:ind w:left="314" w:hanging="284"/>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2060"/>
                <w:sz w:val="16"/>
                <w:szCs w:val="18"/>
                <w:lang w:val="en-US"/>
              </w:rPr>
            </w:pPr>
            <w:r w:rsidRPr="00F16601">
              <w:rPr>
                <w:rFonts w:ascii="Arial" w:eastAsia="Times New Roman" w:hAnsi="Arial" w:cs="Arial"/>
                <w:color w:val="002060"/>
                <w:sz w:val="16"/>
                <w:szCs w:val="18"/>
                <w:lang w:val="en-US"/>
              </w:rPr>
              <w:t>If an offshore student is unsuccessful in obtaining a UAE</w:t>
            </w:r>
            <w:r w:rsidR="00493C35">
              <w:rPr>
                <w:rFonts w:ascii="Arial" w:eastAsia="Times New Roman" w:hAnsi="Arial" w:cs="Arial"/>
                <w:color w:val="002060"/>
                <w:sz w:val="16"/>
                <w:szCs w:val="18"/>
                <w:lang w:val="en-US"/>
              </w:rPr>
              <w:t xml:space="preserve"> </w:t>
            </w:r>
            <w:r w:rsidRPr="00F16601">
              <w:rPr>
                <w:rFonts w:ascii="Arial" w:eastAsia="Times New Roman" w:hAnsi="Arial" w:cs="Arial"/>
                <w:color w:val="002060"/>
                <w:sz w:val="16"/>
                <w:szCs w:val="18"/>
                <w:lang w:val="en-US"/>
              </w:rPr>
              <w:t>student visa</w:t>
            </w:r>
          </w:p>
        </w:tc>
      </w:tr>
      <w:tr w:rsidR="00D836C7" w:rsidRPr="002902F6" w14:paraId="002DF3EF" w14:textId="77777777" w:rsidTr="00493C35">
        <w:trPr>
          <w:trHeight w:val="664"/>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595959" w:themeColor="text1" w:themeTint="A6"/>
            </w:tcBorders>
            <w:vAlign w:val="center"/>
            <w:hideMark/>
          </w:tcPr>
          <w:p w14:paraId="04E7C721" w14:textId="502E8015" w:rsidR="00D836C7" w:rsidRPr="002902F6" w:rsidRDefault="00D836C7" w:rsidP="00170E17">
            <w:pPr>
              <w:rPr>
                <w:rFonts w:ascii="Arial" w:eastAsia="Times New Roman" w:hAnsi="Arial" w:cs="Arial"/>
                <w:b w:val="0"/>
                <w:bCs w:val="0"/>
                <w:color w:val="002060"/>
                <w:sz w:val="16"/>
                <w:szCs w:val="18"/>
              </w:rPr>
            </w:pPr>
            <w:proofErr w:type="spellStart"/>
            <w:r w:rsidRPr="002902F6">
              <w:rPr>
                <w:rFonts w:ascii="Arial" w:eastAsia="Times New Roman" w:hAnsi="Arial" w:cs="Arial"/>
                <w:b w:val="0"/>
                <w:bCs w:val="0"/>
                <w:color w:val="002060"/>
                <w:sz w:val="16"/>
                <w:szCs w:val="18"/>
              </w:rPr>
              <w:t>Within</w:t>
            </w:r>
            <w:proofErr w:type="spellEnd"/>
            <w:r w:rsidRPr="002902F6">
              <w:rPr>
                <w:rFonts w:ascii="Arial" w:eastAsia="Times New Roman" w:hAnsi="Arial" w:cs="Arial"/>
                <w:b w:val="0"/>
                <w:bCs w:val="0"/>
                <w:color w:val="002060"/>
                <w:sz w:val="16"/>
                <w:szCs w:val="18"/>
              </w:rPr>
              <w:t xml:space="preserve"> 2 </w:t>
            </w:r>
            <w:r w:rsidR="00493C35">
              <w:rPr>
                <w:rFonts w:ascii="Arial" w:eastAsia="Times New Roman" w:hAnsi="Arial" w:cs="Arial"/>
                <w:b w:val="0"/>
                <w:bCs w:val="0"/>
                <w:color w:val="002060"/>
                <w:sz w:val="16"/>
                <w:szCs w:val="18"/>
                <w:lang w:val="en-GB"/>
              </w:rPr>
              <w:t xml:space="preserve">calendar </w:t>
            </w:r>
            <w:proofErr w:type="spellStart"/>
            <w:r w:rsidRPr="002902F6">
              <w:rPr>
                <w:rFonts w:ascii="Arial" w:eastAsia="Times New Roman" w:hAnsi="Arial" w:cs="Arial"/>
                <w:b w:val="0"/>
                <w:bCs w:val="0"/>
                <w:color w:val="002060"/>
                <w:sz w:val="16"/>
                <w:szCs w:val="18"/>
              </w:rPr>
              <w:t>week</w:t>
            </w:r>
            <w:proofErr w:type="spellEnd"/>
            <w:r w:rsidR="00493C35">
              <w:rPr>
                <w:rFonts w:ascii="Arial" w:eastAsia="Times New Roman" w:hAnsi="Arial" w:cs="Arial"/>
                <w:b w:val="0"/>
                <w:bCs w:val="0"/>
                <w:color w:val="002060"/>
                <w:sz w:val="16"/>
                <w:szCs w:val="18"/>
                <w:lang w:val="en-GB"/>
              </w:rPr>
              <w:t>s</w:t>
            </w:r>
            <w:r w:rsidRPr="002902F6">
              <w:rPr>
                <w:rFonts w:ascii="Arial" w:eastAsia="Times New Roman" w:hAnsi="Arial" w:cs="Arial"/>
                <w:b w:val="0"/>
                <w:bCs w:val="0"/>
                <w:color w:val="002060"/>
                <w:sz w:val="16"/>
                <w:szCs w:val="18"/>
              </w:rPr>
              <w:t xml:space="preserve"> </w:t>
            </w:r>
            <w:proofErr w:type="spellStart"/>
            <w:r w:rsidRPr="002902F6">
              <w:rPr>
                <w:rFonts w:ascii="Arial" w:eastAsia="Times New Roman" w:hAnsi="Arial" w:cs="Arial"/>
                <w:b w:val="0"/>
                <w:bCs w:val="0"/>
                <w:color w:val="002060"/>
                <w:sz w:val="16"/>
                <w:szCs w:val="18"/>
              </w:rPr>
              <w:t>from</w:t>
            </w:r>
            <w:proofErr w:type="spellEnd"/>
            <w:r w:rsidRPr="002902F6">
              <w:rPr>
                <w:rFonts w:ascii="Arial" w:eastAsia="Times New Roman" w:hAnsi="Arial" w:cs="Arial"/>
                <w:b w:val="0"/>
                <w:bCs w:val="0"/>
                <w:color w:val="002060"/>
                <w:sz w:val="16"/>
                <w:szCs w:val="18"/>
              </w:rPr>
              <w:t xml:space="preserve"> </w:t>
            </w:r>
            <w:proofErr w:type="spellStart"/>
            <w:r w:rsidRPr="002902F6">
              <w:rPr>
                <w:rFonts w:ascii="Arial" w:eastAsia="Times New Roman" w:hAnsi="Arial" w:cs="Arial"/>
                <w:b w:val="0"/>
                <w:bCs w:val="0"/>
                <w:color w:val="002060"/>
                <w:sz w:val="16"/>
                <w:szCs w:val="18"/>
              </w:rPr>
              <w:t>the</w:t>
            </w:r>
            <w:proofErr w:type="spellEnd"/>
            <w:r w:rsidRPr="002902F6">
              <w:rPr>
                <w:rFonts w:ascii="Arial" w:eastAsia="Times New Roman" w:hAnsi="Arial" w:cs="Arial"/>
                <w:b w:val="0"/>
                <w:bCs w:val="0"/>
                <w:color w:val="002060"/>
                <w:sz w:val="16"/>
                <w:szCs w:val="18"/>
              </w:rPr>
              <w:t xml:space="preserve"> </w:t>
            </w:r>
            <w:proofErr w:type="spellStart"/>
            <w:r w:rsidRPr="002902F6">
              <w:rPr>
                <w:rFonts w:ascii="Arial" w:eastAsia="Times New Roman" w:hAnsi="Arial" w:cs="Arial"/>
                <w:b w:val="0"/>
                <w:bCs w:val="0"/>
                <w:color w:val="002060"/>
                <w:sz w:val="16"/>
                <w:szCs w:val="18"/>
              </w:rPr>
              <w:t>Program</w:t>
            </w:r>
            <w:r>
              <w:rPr>
                <w:rFonts w:ascii="Arial" w:eastAsia="Times New Roman" w:hAnsi="Arial" w:cs="Arial"/>
                <w:b w:val="0"/>
                <w:bCs w:val="0"/>
                <w:color w:val="002060"/>
                <w:sz w:val="16"/>
                <w:szCs w:val="18"/>
              </w:rPr>
              <w:t>me</w:t>
            </w:r>
            <w:proofErr w:type="spellEnd"/>
            <w:r w:rsidRPr="002902F6">
              <w:rPr>
                <w:rFonts w:ascii="Arial" w:eastAsia="Times New Roman" w:hAnsi="Arial" w:cs="Arial"/>
                <w:b w:val="0"/>
                <w:bCs w:val="0"/>
                <w:color w:val="002060"/>
                <w:sz w:val="16"/>
                <w:szCs w:val="18"/>
              </w:rPr>
              <w:t xml:space="preserve"> </w:t>
            </w:r>
            <w:proofErr w:type="spellStart"/>
            <w:r w:rsidRPr="002902F6">
              <w:rPr>
                <w:rFonts w:ascii="Arial" w:eastAsia="Times New Roman" w:hAnsi="Arial" w:cs="Arial"/>
                <w:b w:val="0"/>
                <w:bCs w:val="0"/>
                <w:color w:val="002060"/>
                <w:sz w:val="16"/>
                <w:szCs w:val="18"/>
              </w:rPr>
              <w:t>commencement</w:t>
            </w:r>
            <w:proofErr w:type="spellEnd"/>
            <w:r w:rsidRPr="002902F6">
              <w:rPr>
                <w:rFonts w:ascii="Arial" w:eastAsia="Times New Roman" w:hAnsi="Arial" w:cs="Arial"/>
                <w:b w:val="0"/>
                <w:bCs w:val="0"/>
                <w:color w:val="002060"/>
                <w:sz w:val="16"/>
                <w:szCs w:val="18"/>
              </w:rPr>
              <w:t xml:space="preserve"> </w:t>
            </w:r>
            <w:proofErr w:type="spellStart"/>
            <w:r w:rsidRPr="002902F6">
              <w:rPr>
                <w:rFonts w:ascii="Arial" w:eastAsia="Times New Roman" w:hAnsi="Arial" w:cs="Arial"/>
                <w:b w:val="0"/>
                <w:bCs w:val="0"/>
                <w:color w:val="002060"/>
                <w:sz w:val="16"/>
                <w:szCs w:val="18"/>
              </w:rPr>
              <w:t>date</w:t>
            </w:r>
            <w:proofErr w:type="spellEnd"/>
          </w:p>
        </w:tc>
        <w:tc>
          <w:tcPr>
            <w:tcW w:w="6221" w:type="dxa"/>
            <w:tcBorders>
              <w:top w:val="single" w:sz="4" w:space="0" w:color="595959" w:themeColor="text1" w:themeTint="A6"/>
            </w:tcBorders>
            <w:vAlign w:val="center"/>
            <w:hideMark/>
          </w:tcPr>
          <w:p w14:paraId="4ACEF230" w14:textId="72910383" w:rsidR="00D836C7" w:rsidRPr="002902F6" w:rsidRDefault="00493C35" w:rsidP="00493C3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2060"/>
                <w:sz w:val="16"/>
                <w:szCs w:val="18"/>
              </w:rPr>
            </w:pPr>
            <w:proofErr w:type="spellStart"/>
            <w:r w:rsidRPr="002902F6">
              <w:rPr>
                <w:rFonts w:ascii="Arial" w:eastAsia="Times New Roman" w:hAnsi="Arial" w:cs="Arial"/>
                <w:color w:val="002060"/>
                <w:sz w:val="16"/>
                <w:szCs w:val="18"/>
              </w:rPr>
              <w:t>Tuition</w:t>
            </w:r>
            <w:proofErr w:type="spellEnd"/>
            <w:r w:rsidRPr="002902F6">
              <w:rPr>
                <w:rFonts w:ascii="Arial" w:eastAsia="Times New Roman" w:hAnsi="Arial" w:cs="Arial"/>
                <w:color w:val="002060"/>
                <w:sz w:val="16"/>
                <w:szCs w:val="18"/>
              </w:rPr>
              <w:t xml:space="preserve"> </w:t>
            </w:r>
            <w:proofErr w:type="spellStart"/>
            <w:r w:rsidRPr="002902F6">
              <w:rPr>
                <w:rFonts w:ascii="Arial" w:eastAsia="Times New Roman" w:hAnsi="Arial" w:cs="Arial"/>
                <w:color w:val="002060"/>
                <w:sz w:val="16"/>
                <w:szCs w:val="18"/>
              </w:rPr>
              <w:t>Fees</w:t>
            </w:r>
            <w:proofErr w:type="spellEnd"/>
            <w:r>
              <w:rPr>
                <w:rFonts w:ascii="Arial" w:eastAsia="Times New Roman" w:hAnsi="Arial" w:cs="Arial"/>
                <w:color w:val="002060"/>
                <w:sz w:val="16"/>
                <w:szCs w:val="18"/>
                <w:lang w:val="en-GB"/>
              </w:rPr>
              <w:t xml:space="preserve"> of</w:t>
            </w:r>
            <w:r w:rsidR="00D836C7" w:rsidRPr="002902F6">
              <w:rPr>
                <w:rFonts w:ascii="Arial" w:eastAsia="Times New Roman" w:hAnsi="Arial" w:cs="Arial"/>
                <w:color w:val="002060"/>
                <w:sz w:val="16"/>
                <w:szCs w:val="18"/>
              </w:rPr>
              <w:t xml:space="preserve"> 50% </w:t>
            </w:r>
            <w:proofErr w:type="spellStart"/>
            <w:r w:rsidR="00D836C7" w:rsidRPr="002902F6">
              <w:rPr>
                <w:rFonts w:ascii="Arial" w:eastAsia="Times New Roman" w:hAnsi="Arial" w:cs="Arial"/>
                <w:color w:val="002060"/>
                <w:sz w:val="16"/>
                <w:szCs w:val="18"/>
              </w:rPr>
              <w:t>will</w:t>
            </w:r>
            <w:proofErr w:type="spellEnd"/>
            <w:r w:rsidR="00D836C7" w:rsidRPr="002902F6">
              <w:rPr>
                <w:rFonts w:ascii="Arial" w:eastAsia="Times New Roman" w:hAnsi="Arial" w:cs="Arial"/>
                <w:color w:val="002060"/>
                <w:sz w:val="16"/>
                <w:szCs w:val="18"/>
              </w:rPr>
              <w:t xml:space="preserve"> </w:t>
            </w:r>
            <w:proofErr w:type="spellStart"/>
            <w:r w:rsidR="00D836C7" w:rsidRPr="002902F6">
              <w:rPr>
                <w:rFonts w:ascii="Arial" w:eastAsia="Times New Roman" w:hAnsi="Arial" w:cs="Arial"/>
                <w:color w:val="002060"/>
                <w:sz w:val="16"/>
                <w:szCs w:val="18"/>
              </w:rPr>
              <w:t>be</w:t>
            </w:r>
            <w:proofErr w:type="spellEnd"/>
            <w:r w:rsidR="00D836C7" w:rsidRPr="002902F6">
              <w:rPr>
                <w:rFonts w:ascii="Arial" w:eastAsia="Times New Roman" w:hAnsi="Arial" w:cs="Arial"/>
                <w:color w:val="002060"/>
                <w:sz w:val="16"/>
                <w:szCs w:val="18"/>
              </w:rPr>
              <w:t xml:space="preserve"> </w:t>
            </w:r>
            <w:proofErr w:type="spellStart"/>
            <w:r w:rsidR="00D836C7" w:rsidRPr="002902F6">
              <w:rPr>
                <w:rFonts w:ascii="Arial" w:eastAsia="Times New Roman" w:hAnsi="Arial" w:cs="Arial"/>
                <w:color w:val="002060"/>
                <w:sz w:val="16"/>
                <w:szCs w:val="18"/>
              </w:rPr>
              <w:t>provided</w:t>
            </w:r>
            <w:proofErr w:type="spellEnd"/>
            <w:r w:rsidR="00D836C7" w:rsidRPr="002902F6">
              <w:rPr>
                <w:rFonts w:ascii="Arial" w:eastAsia="Times New Roman" w:hAnsi="Arial" w:cs="Arial"/>
                <w:color w:val="002060"/>
                <w:sz w:val="16"/>
                <w:szCs w:val="18"/>
              </w:rPr>
              <w:t xml:space="preserve"> </w:t>
            </w:r>
            <w:proofErr w:type="spellStart"/>
            <w:r w:rsidR="00D836C7" w:rsidRPr="002902F6">
              <w:rPr>
                <w:rFonts w:ascii="Arial" w:eastAsia="Times New Roman" w:hAnsi="Arial" w:cs="Arial"/>
                <w:color w:val="002060"/>
                <w:sz w:val="16"/>
                <w:szCs w:val="18"/>
              </w:rPr>
              <w:t>where</w:t>
            </w:r>
            <w:proofErr w:type="spellEnd"/>
            <w:r w:rsidR="00D836C7" w:rsidRPr="002902F6">
              <w:rPr>
                <w:rFonts w:ascii="Arial" w:eastAsia="Times New Roman" w:hAnsi="Arial" w:cs="Arial"/>
                <w:color w:val="002060"/>
                <w:sz w:val="16"/>
                <w:szCs w:val="18"/>
              </w:rPr>
              <w:t xml:space="preserve"> a </w:t>
            </w:r>
            <w:proofErr w:type="spellStart"/>
            <w:r w:rsidR="00D836C7" w:rsidRPr="002902F6">
              <w:rPr>
                <w:rFonts w:ascii="Arial" w:eastAsia="Times New Roman" w:hAnsi="Arial" w:cs="Arial"/>
                <w:color w:val="002060"/>
                <w:sz w:val="16"/>
                <w:szCs w:val="18"/>
              </w:rPr>
              <w:t>student</w:t>
            </w:r>
            <w:proofErr w:type="spellEnd"/>
            <w:r w:rsidR="00D836C7" w:rsidRPr="002902F6">
              <w:rPr>
                <w:rFonts w:ascii="Arial" w:eastAsia="Times New Roman" w:hAnsi="Arial" w:cs="Arial"/>
                <w:color w:val="002060"/>
                <w:sz w:val="16"/>
                <w:szCs w:val="18"/>
              </w:rPr>
              <w:t xml:space="preserve"> </w:t>
            </w:r>
            <w:proofErr w:type="spellStart"/>
            <w:r w:rsidR="00D836C7" w:rsidRPr="002902F6">
              <w:rPr>
                <w:rFonts w:ascii="Arial" w:eastAsia="Times New Roman" w:hAnsi="Arial" w:cs="Arial"/>
                <w:color w:val="002060"/>
                <w:sz w:val="16"/>
                <w:szCs w:val="18"/>
              </w:rPr>
              <w:t>provides</w:t>
            </w:r>
            <w:proofErr w:type="spellEnd"/>
            <w:r w:rsidR="00D836C7" w:rsidRPr="002902F6">
              <w:rPr>
                <w:rFonts w:ascii="Arial" w:eastAsia="Times New Roman" w:hAnsi="Arial" w:cs="Arial"/>
                <w:color w:val="002060"/>
                <w:sz w:val="16"/>
                <w:szCs w:val="18"/>
              </w:rPr>
              <w:t xml:space="preserve"> </w:t>
            </w:r>
            <w:proofErr w:type="spellStart"/>
            <w:r w:rsidR="00D836C7" w:rsidRPr="002902F6">
              <w:rPr>
                <w:rFonts w:ascii="Arial" w:eastAsia="Times New Roman" w:hAnsi="Arial" w:cs="Arial"/>
                <w:color w:val="002060"/>
                <w:sz w:val="16"/>
                <w:szCs w:val="18"/>
              </w:rPr>
              <w:t>notification</w:t>
            </w:r>
            <w:proofErr w:type="spellEnd"/>
            <w:r w:rsidR="00D836C7" w:rsidRPr="002902F6">
              <w:rPr>
                <w:rFonts w:ascii="Arial" w:eastAsia="Times New Roman" w:hAnsi="Arial" w:cs="Arial"/>
                <w:color w:val="002060"/>
                <w:sz w:val="16"/>
                <w:szCs w:val="18"/>
              </w:rPr>
              <w:t xml:space="preserve"> </w:t>
            </w:r>
            <w:proofErr w:type="spellStart"/>
            <w:r w:rsidR="00D836C7" w:rsidRPr="002902F6">
              <w:rPr>
                <w:rFonts w:ascii="Arial" w:eastAsia="Times New Roman" w:hAnsi="Arial" w:cs="Arial"/>
                <w:color w:val="002060"/>
                <w:sz w:val="16"/>
                <w:szCs w:val="18"/>
              </w:rPr>
              <w:t>of</w:t>
            </w:r>
            <w:proofErr w:type="spellEnd"/>
            <w:r w:rsidR="00D836C7" w:rsidRPr="002902F6">
              <w:rPr>
                <w:rFonts w:ascii="Arial" w:eastAsia="Times New Roman" w:hAnsi="Arial" w:cs="Arial"/>
                <w:color w:val="002060"/>
                <w:sz w:val="16"/>
                <w:szCs w:val="18"/>
              </w:rPr>
              <w:t xml:space="preserve"> </w:t>
            </w:r>
            <w:proofErr w:type="spellStart"/>
            <w:r w:rsidR="00D836C7" w:rsidRPr="002902F6">
              <w:rPr>
                <w:rFonts w:ascii="Arial" w:eastAsia="Times New Roman" w:hAnsi="Arial" w:cs="Arial"/>
                <w:color w:val="002060"/>
                <w:sz w:val="16"/>
                <w:szCs w:val="18"/>
              </w:rPr>
              <w:t>withdrawal</w:t>
            </w:r>
            <w:proofErr w:type="spellEnd"/>
            <w:r w:rsidR="00D836C7" w:rsidRPr="002902F6">
              <w:rPr>
                <w:rFonts w:ascii="Arial" w:eastAsia="Times New Roman" w:hAnsi="Arial" w:cs="Arial"/>
                <w:color w:val="002060"/>
                <w:sz w:val="16"/>
                <w:szCs w:val="18"/>
              </w:rPr>
              <w:t xml:space="preserve"> </w:t>
            </w:r>
            <w:proofErr w:type="spellStart"/>
            <w:r w:rsidR="00D836C7" w:rsidRPr="002902F6">
              <w:rPr>
                <w:rFonts w:ascii="Arial" w:eastAsia="Times New Roman" w:hAnsi="Arial" w:cs="Arial"/>
                <w:color w:val="002060"/>
                <w:sz w:val="16"/>
                <w:szCs w:val="18"/>
              </w:rPr>
              <w:t>by</w:t>
            </w:r>
            <w:proofErr w:type="spellEnd"/>
            <w:r w:rsidR="00D836C7" w:rsidRPr="002902F6">
              <w:rPr>
                <w:rFonts w:ascii="Arial" w:eastAsia="Times New Roman" w:hAnsi="Arial" w:cs="Arial"/>
                <w:color w:val="002060"/>
                <w:sz w:val="16"/>
                <w:szCs w:val="18"/>
              </w:rPr>
              <w:t xml:space="preserve"> </w:t>
            </w:r>
            <w:proofErr w:type="spellStart"/>
            <w:r w:rsidR="00D836C7" w:rsidRPr="002902F6">
              <w:rPr>
                <w:rFonts w:ascii="Arial" w:eastAsia="Times New Roman" w:hAnsi="Arial" w:cs="Arial"/>
                <w:color w:val="002060"/>
                <w:sz w:val="16"/>
                <w:szCs w:val="18"/>
              </w:rPr>
              <w:t>submitting</w:t>
            </w:r>
            <w:proofErr w:type="spellEnd"/>
            <w:r w:rsidR="00D836C7" w:rsidRPr="002902F6">
              <w:rPr>
                <w:rFonts w:ascii="Arial" w:eastAsia="Times New Roman" w:hAnsi="Arial" w:cs="Arial"/>
                <w:color w:val="002060"/>
                <w:sz w:val="16"/>
                <w:szCs w:val="18"/>
              </w:rPr>
              <w:t xml:space="preserve"> a </w:t>
            </w:r>
            <w:proofErr w:type="spellStart"/>
            <w:r w:rsidR="00D836C7" w:rsidRPr="002902F6">
              <w:rPr>
                <w:rFonts w:ascii="Arial" w:eastAsia="Times New Roman" w:hAnsi="Arial" w:cs="Arial"/>
                <w:color w:val="002060"/>
                <w:sz w:val="16"/>
                <w:szCs w:val="18"/>
              </w:rPr>
              <w:t>written</w:t>
            </w:r>
            <w:proofErr w:type="spellEnd"/>
            <w:r w:rsidR="00D836C7" w:rsidRPr="002902F6">
              <w:rPr>
                <w:rFonts w:ascii="Arial" w:eastAsia="Times New Roman" w:hAnsi="Arial" w:cs="Arial"/>
                <w:color w:val="002060"/>
                <w:sz w:val="16"/>
                <w:szCs w:val="18"/>
              </w:rPr>
              <w:t xml:space="preserve"> </w:t>
            </w:r>
            <w:proofErr w:type="spellStart"/>
            <w:r w:rsidR="00D836C7" w:rsidRPr="002902F6">
              <w:rPr>
                <w:rFonts w:ascii="Arial" w:eastAsia="Times New Roman" w:hAnsi="Arial" w:cs="Arial"/>
                <w:color w:val="002060"/>
                <w:sz w:val="16"/>
                <w:szCs w:val="18"/>
              </w:rPr>
              <w:t>notice</w:t>
            </w:r>
            <w:proofErr w:type="spellEnd"/>
            <w:r w:rsidR="00D836C7" w:rsidRPr="002902F6">
              <w:rPr>
                <w:rFonts w:ascii="Arial" w:eastAsia="Times New Roman" w:hAnsi="Arial" w:cs="Arial"/>
                <w:color w:val="002060"/>
                <w:sz w:val="16"/>
                <w:szCs w:val="18"/>
              </w:rPr>
              <w:t xml:space="preserve"> </w:t>
            </w:r>
            <w:proofErr w:type="spellStart"/>
            <w:r w:rsidR="00D836C7" w:rsidRPr="002902F6">
              <w:rPr>
                <w:rFonts w:ascii="Arial" w:eastAsia="Times New Roman" w:hAnsi="Arial" w:cs="Arial"/>
                <w:color w:val="002060"/>
                <w:sz w:val="16"/>
                <w:szCs w:val="18"/>
              </w:rPr>
              <w:t>to</w:t>
            </w:r>
            <w:proofErr w:type="spellEnd"/>
            <w:r w:rsidR="00D836C7" w:rsidRPr="002902F6">
              <w:rPr>
                <w:rFonts w:ascii="Arial" w:eastAsia="Times New Roman" w:hAnsi="Arial" w:cs="Arial"/>
                <w:color w:val="002060"/>
                <w:sz w:val="16"/>
                <w:szCs w:val="18"/>
              </w:rPr>
              <w:t xml:space="preserve"> </w:t>
            </w:r>
            <w:proofErr w:type="spellStart"/>
            <w:r w:rsidR="00D836C7" w:rsidRPr="002902F6">
              <w:rPr>
                <w:rFonts w:ascii="Arial" w:eastAsia="Times New Roman" w:hAnsi="Arial" w:cs="Arial"/>
                <w:color w:val="002060"/>
                <w:sz w:val="16"/>
                <w:szCs w:val="18"/>
              </w:rPr>
              <w:t>Student</w:t>
            </w:r>
            <w:proofErr w:type="spellEnd"/>
            <w:r w:rsidR="00D836C7" w:rsidRPr="002902F6">
              <w:rPr>
                <w:rFonts w:ascii="Arial" w:eastAsia="Times New Roman" w:hAnsi="Arial" w:cs="Arial"/>
                <w:color w:val="002060"/>
                <w:sz w:val="16"/>
                <w:szCs w:val="18"/>
              </w:rPr>
              <w:t xml:space="preserve"> </w:t>
            </w:r>
            <w:proofErr w:type="spellStart"/>
            <w:r w:rsidR="00D836C7" w:rsidRPr="002902F6">
              <w:rPr>
                <w:rFonts w:ascii="Arial" w:eastAsia="Times New Roman" w:hAnsi="Arial" w:cs="Arial"/>
                <w:color w:val="002060"/>
                <w:sz w:val="16"/>
                <w:szCs w:val="18"/>
              </w:rPr>
              <w:t>Support</w:t>
            </w:r>
            <w:proofErr w:type="spellEnd"/>
            <w:r w:rsidR="00D836C7" w:rsidRPr="002902F6">
              <w:rPr>
                <w:rFonts w:ascii="Arial" w:eastAsia="Times New Roman" w:hAnsi="Arial" w:cs="Arial"/>
                <w:color w:val="002060"/>
                <w:sz w:val="16"/>
                <w:szCs w:val="18"/>
              </w:rPr>
              <w:t xml:space="preserve"> Office.</w:t>
            </w:r>
          </w:p>
        </w:tc>
      </w:tr>
      <w:tr w:rsidR="00D836C7" w:rsidRPr="002902F6" w14:paraId="00D9E8CD" w14:textId="77777777" w:rsidTr="00493C35">
        <w:trPr>
          <w:trHeight w:val="613"/>
        </w:trPr>
        <w:tc>
          <w:tcPr>
            <w:cnfStyle w:val="001000000000" w:firstRow="0" w:lastRow="0" w:firstColumn="1" w:lastColumn="0" w:oddVBand="0" w:evenVBand="0" w:oddHBand="0" w:evenHBand="0" w:firstRowFirstColumn="0" w:firstRowLastColumn="0" w:lastRowFirstColumn="0" w:lastRowLastColumn="0"/>
            <w:tcW w:w="3828" w:type="dxa"/>
            <w:vAlign w:val="center"/>
            <w:hideMark/>
          </w:tcPr>
          <w:p w14:paraId="7DF3B8CA" w14:textId="77777777" w:rsidR="00D836C7" w:rsidRPr="002902F6" w:rsidRDefault="00D836C7" w:rsidP="00170E17">
            <w:pPr>
              <w:rPr>
                <w:rFonts w:ascii="Arial" w:eastAsia="Times New Roman" w:hAnsi="Arial" w:cs="Arial"/>
                <w:b w:val="0"/>
                <w:bCs w:val="0"/>
                <w:color w:val="002060"/>
                <w:sz w:val="16"/>
                <w:szCs w:val="18"/>
              </w:rPr>
            </w:pPr>
            <w:proofErr w:type="spellStart"/>
            <w:r w:rsidRPr="002902F6">
              <w:rPr>
                <w:rFonts w:ascii="Arial" w:eastAsia="Times New Roman" w:hAnsi="Arial" w:cs="Arial"/>
                <w:b w:val="0"/>
                <w:bCs w:val="0"/>
                <w:color w:val="002060"/>
                <w:sz w:val="16"/>
                <w:szCs w:val="18"/>
              </w:rPr>
              <w:t>After</w:t>
            </w:r>
            <w:proofErr w:type="spellEnd"/>
            <w:r w:rsidRPr="002902F6">
              <w:rPr>
                <w:rFonts w:ascii="Arial" w:eastAsia="Times New Roman" w:hAnsi="Arial" w:cs="Arial"/>
                <w:b w:val="0"/>
                <w:bCs w:val="0"/>
                <w:color w:val="002060"/>
                <w:sz w:val="16"/>
                <w:szCs w:val="18"/>
              </w:rPr>
              <w:t xml:space="preserve"> 2 </w:t>
            </w:r>
            <w:proofErr w:type="spellStart"/>
            <w:r w:rsidRPr="002902F6">
              <w:rPr>
                <w:rFonts w:ascii="Arial" w:eastAsia="Times New Roman" w:hAnsi="Arial" w:cs="Arial"/>
                <w:b w:val="0"/>
                <w:bCs w:val="0"/>
                <w:color w:val="002060"/>
                <w:sz w:val="16"/>
                <w:szCs w:val="18"/>
              </w:rPr>
              <w:t>weeks</w:t>
            </w:r>
            <w:proofErr w:type="spellEnd"/>
            <w:r w:rsidRPr="002902F6">
              <w:rPr>
                <w:rFonts w:ascii="Arial" w:eastAsia="Times New Roman" w:hAnsi="Arial" w:cs="Arial"/>
                <w:b w:val="0"/>
                <w:bCs w:val="0"/>
                <w:color w:val="002060"/>
                <w:sz w:val="16"/>
                <w:szCs w:val="18"/>
              </w:rPr>
              <w:t xml:space="preserve"> </w:t>
            </w:r>
            <w:proofErr w:type="spellStart"/>
            <w:r w:rsidRPr="002902F6">
              <w:rPr>
                <w:rFonts w:ascii="Arial" w:eastAsia="Times New Roman" w:hAnsi="Arial" w:cs="Arial"/>
                <w:b w:val="0"/>
                <w:bCs w:val="0"/>
                <w:color w:val="002060"/>
                <w:sz w:val="16"/>
                <w:szCs w:val="18"/>
              </w:rPr>
              <w:t>from</w:t>
            </w:r>
            <w:proofErr w:type="spellEnd"/>
            <w:r w:rsidRPr="002902F6">
              <w:rPr>
                <w:rFonts w:ascii="Arial" w:eastAsia="Times New Roman" w:hAnsi="Arial" w:cs="Arial"/>
                <w:b w:val="0"/>
                <w:bCs w:val="0"/>
                <w:color w:val="002060"/>
                <w:sz w:val="16"/>
                <w:szCs w:val="18"/>
              </w:rPr>
              <w:t xml:space="preserve"> </w:t>
            </w:r>
            <w:proofErr w:type="spellStart"/>
            <w:r w:rsidRPr="002902F6">
              <w:rPr>
                <w:rFonts w:ascii="Arial" w:eastAsia="Times New Roman" w:hAnsi="Arial" w:cs="Arial"/>
                <w:b w:val="0"/>
                <w:bCs w:val="0"/>
                <w:color w:val="002060"/>
                <w:sz w:val="16"/>
                <w:szCs w:val="18"/>
              </w:rPr>
              <w:t>the</w:t>
            </w:r>
            <w:proofErr w:type="spellEnd"/>
            <w:r w:rsidRPr="002902F6">
              <w:rPr>
                <w:rFonts w:ascii="Arial" w:eastAsia="Times New Roman" w:hAnsi="Arial" w:cs="Arial"/>
                <w:b w:val="0"/>
                <w:bCs w:val="0"/>
                <w:color w:val="002060"/>
                <w:sz w:val="16"/>
                <w:szCs w:val="18"/>
              </w:rPr>
              <w:t xml:space="preserve"> </w:t>
            </w:r>
            <w:proofErr w:type="spellStart"/>
            <w:r w:rsidRPr="002902F6">
              <w:rPr>
                <w:rFonts w:ascii="Arial" w:eastAsia="Times New Roman" w:hAnsi="Arial" w:cs="Arial"/>
                <w:b w:val="0"/>
                <w:bCs w:val="0"/>
                <w:color w:val="002060"/>
                <w:sz w:val="16"/>
                <w:szCs w:val="18"/>
              </w:rPr>
              <w:t>Program</w:t>
            </w:r>
            <w:r>
              <w:rPr>
                <w:rFonts w:ascii="Arial" w:eastAsia="Times New Roman" w:hAnsi="Arial" w:cs="Arial"/>
                <w:b w:val="0"/>
                <w:bCs w:val="0"/>
                <w:color w:val="002060"/>
                <w:sz w:val="16"/>
                <w:szCs w:val="18"/>
              </w:rPr>
              <w:t>me</w:t>
            </w:r>
            <w:proofErr w:type="spellEnd"/>
            <w:r w:rsidRPr="002902F6">
              <w:rPr>
                <w:rFonts w:ascii="Arial" w:eastAsia="Times New Roman" w:hAnsi="Arial" w:cs="Arial"/>
                <w:b w:val="0"/>
                <w:bCs w:val="0"/>
                <w:color w:val="002060"/>
                <w:sz w:val="16"/>
                <w:szCs w:val="18"/>
              </w:rPr>
              <w:t xml:space="preserve"> </w:t>
            </w:r>
            <w:proofErr w:type="spellStart"/>
            <w:r w:rsidRPr="002902F6">
              <w:rPr>
                <w:rFonts w:ascii="Arial" w:eastAsia="Times New Roman" w:hAnsi="Arial" w:cs="Arial"/>
                <w:b w:val="0"/>
                <w:bCs w:val="0"/>
                <w:color w:val="002060"/>
                <w:sz w:val="16"/>
                <w:szCs w:val="18"/>
              </w:rPr>
              <w:t>commencement</w:t>
            </w:r>
            <w:proofErr w:type="spellEnd"/>
            <w:r w:rsidRPr="002902F6">
              <w:rPr>
                <w:rFonts w:ascii="Arial" w:eastAsia="Times New Roman" w:hAnsi="Arial" w:cs="Arial"/>
                <w:b w:val="0"/>
                <w:bCs w:val="0"/>
                <w:color w:val="002060"/>
                <w:sz w:val="16"/>
                <w:szCs w:val="18"/>
              </w:rPr>
              <w:t xml:space="preserve"> </w:t>
            </w:r>
            <w:proofErr w:type="spellStart"/>
            <w:r w:rsidRPr="002902F6">
              <w:rPr>
                <w:rFonts w:ascii="Arial" w:eastAsia="Times New Roman" w:hAnsi="Arial" w:cs="Arial"/>
                <w:b w:val="0"/>
                <w:bCs w:val="0"/>
                <w:color w:val="002060"/>
                <w:sz w:val="16"/>
                <w:szCs w:val="18"/>
              </w:rPr>
              <w:t>date</w:t>
            </w:r>
            <w:proofErr w:type="spellEnd"/>
          </w:p>
        </w:tc>
        <w:tc>
          <w:tcPr>
            <w:tcW w:w="6221" w:type="dxa"/>
            <w:noWrap/>
            <w:vAlign w:val="center"/>
            <w:hideMark/>
          </w:tcPr>
          <w:p w14:paraId="0A051A98" w14:textId="77777777" w:rsidR="00D836C7" w:rsidRPr="002902F6" w:rsidRDefault="00D836C7" w:rsidP="00170E17">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2060"/>
                <w:sz w:val="16"/>
                <w:szCs w:val="18"/>
              </w:rPr>
            </w:pPr>
            <w:proofErr w:type="spellStart"/>
            <w:r w:rsidRPr="002902F6">
              <w:rPr>
                <w:rFonts w:ascii="Arial" w:eastAsia="Times New Roman" w:hAnsi="Arial" w:cs="Arial"/>
                <w:color w:val="002060"/>
                <w:sz w:val="16"/>
                <w:szCs w:val="18"/>
              </w:rPr>
              <w:t>No</w:t>
            </w:r>
            <w:proofErr w:type="spellEnd"/>
            <w:r w:rsidRPr="002902F6">
              <w:rPr>
                <w:rFonts w:ascii="Arial" w:eastAsia="Times New Roman" w:hAnsi="Arial" w:cs="Arial"/>
                <w:color w:val="002060"/>
                <w:sz w:val="16"/>
                <w:szCs w:val="18"/>
              </w:rPr>
              <w:t xml:space="preserve"> </w:t>
            </w:r>
            <w:proofErr w:type="spellStart"/>
            <w:r w:rsidRPr="002902F6">
              <w:rPr>
                <w:rFonts w:ascii="Arial" w:eastAsia="Times New Roman" w:hAnsi="Arial" w:cs="Arial"/>
                <w:color w:val="002060"/>
                <w:sz w:val="16"/>
                <w:szCs w:val="18"/>
              </w:rPr>
              <w:t>Refund</w:t>
            </w:r>
            <w:proofErr w:type="spellEnd"/>
          </w:p>
        </w:tc>
      </w:tr>
    </w:tbl>
    <w:p w14:paraId="7C03E046" w14:textId="77777777" w:rsidR="00493C35" w:rsidRPr="000C48C0" w:rsidRDefault="00493C35" w:rsidP="000C48C0">
      <w:pPr>
        <w:autoSpaceDE w:val="0"/>
        <w:autoSpaceDN w:val="0"/>
        <w:adjustRightInd w:val="0"/>
        <w:spacing w:after="0" w:line="240" w:lineRule="auto"/>
        <w:jc w:val="both"/>
        <w:rPr>
          <w:rFonts w:ascii="Arial" w:hAnsi="Arial" w:cs="Arial"/>
          <w:bCs/>
          <w:color w:val="002060"/>
          <w:sz w:val="18"/>
          <w:szCs w:val="18"/>
          <w:lang w:val="en-US"/>
        </w:rPr>
      </w:pPr>
    </w:p>
    <w:p w14:paraId="48C6370B" w14:textId="23E7AEAE" w:rsidR="00D836C7" w:rsidRDefault="00D836C7" w:rsidP="000C48C0">
      <w:pPr>
        <w:autoSpaceDE w:val="0"/>
        <w:autoSpaceDN w:val="0"/>
        <w:adjustRightInd w:val="0"/>
        <w:spacing w:after="0" w:line="240" w:lineRule="auto"/>
        <w:jc w:val="both"/>
        <w:rPr>
          <w:rFonts w:ascii="Arial" w:eastAsia="Times New Roman" w:hAnsi="Arial" w:cs="Arial"/>
          <w:bCs/>
          <w:color w:val="002060"/>
          <w:sz w:val="18"/>
          <w:szCs w:val="18"/>
        </w:rPr>
      </w:pPr>
      <w:r w:rsidRPr="000C48C0">
        <w:rPr>
          <w:rFonts w:ascii="Arial" w:hAnsi="Arial" w:cs="Arial"/>
          <w:bCs/>
          <w:color w:val="002060"/>
          <w:sz w:val="18"/>
          <w:szCs w:val="18"/>
          <w:lang w:val="en-US"/>
        </w:rPr>
        <w:t>Note: Students, who have been either suspended or excluded from the University for disciplinary reasons or for not maintaining minimum standards or academic</w:t>
      </w:r>
      <w:r w:rsidRPr="00864A6E">
        <w:rPr>
          <w:rFonts w:ascii="Arial" w:eastAsia="Times New Roman" w:hAnsi="Arial" w:cs="Arial"/>
          <w:bCs/>
          <w:color w:val="002060"/>
          <w:sz w:val="18"/>
          <w:szCs w:val="18"/>
        </w:rPr>
        <w:t xml:space="preserve"> progression, shall not be eligible for any</w:t>
      </w:r>
      <w:r w:rsidRPr="00864A6E">
        <w:rPr>
          <w:rFonts w:ascii="Arial" w:eastAsia="Times New Roman" w:hAnsi="Arial" w:cs="Arial"/>
          <w:bCs/>
          <w:color w:val="002060"/>
          <w:sz w:val="18"/>
          <w:szCs w:val="18"/>
          <w:lang w:val="en-US"/>
        </w:rPr>
        <w:t xml:space="preserve"> fees</w:t>
      </w:r>
      <w:r w:rsidRPr="00864A6E">
        <w:rPr>
          <w:rFonts w:ascii="Arial" w:eastAsia="Times New Roman" w:hAnsi="Arial" w:cs="Arial"/>
          <w:bCs/>
          <w:color w:val="002060"/>
          <w:sz w:val="18"/>
          <w:szCs w:val="18"/>
        </w:rPr>
        <w:t xml:space="preserve"> refund</w:t>
      </w:r>
      <w:r>
        <w:rPr>
          <w:rFonts w:ascii="Arial" w:eastAsia="Times New Roman" w:hAnsi="Arial" w:cs="Arial"/>
          <w:bCs/>
          <w:color w:val="002060"/>
          <w:sz w:val="18"/>
          <w:szCs w:val="18"/>
        </w:rPr>
        <w:t xml:space="preserve"> with any circumstances</w:t>
      </w:r>
      <w:r w:rsidRPr="00864A6E">
        <w:rPr>
          <w:rFonts w:ascii="Arial" w:eastAsia="Times New Roman" w:hAnsi="Arial" w:cs="Arial"/>
          <w:bCs/>
          <w:color w:val="002060"/>
          <w:sz w:val="18"/>
          <w:szCs w:val="18"/>
        </w:rPr>
        <w:t>.</w:t>
      </w:r>
    </w:p>
    <w:p w14:paraId="0A250382" w14:textId="77777777" w:rsidR="000C48C0" w:rsidRDefault="000C48C0" w:rsidP="000C48C0">
      <w:pPr>
        <w:autoSpaceDE w:val="0"/>
        <w:autoSpaceDN w:val="0"/>
        <w:adjustRightInd w:val="0"/>
        <w:spacing w:after="0" w:line="240" w:lineRule="auto"/>
        <w:jc w:val="both"/>
        <w:rPr>
          <w:rFonts w:ascii="Arial" w:eastAsia="Times New Roman" w:hAnsi="Arial" w:cs="Arial"/>
          <w:bCs/>
          <w:color w:val="002060"/>
          <w:sz w:val="18"/>
          <w:szCs w:val="18"/>
        </w:rPr>
      </w:pPr>
    </w:p>
    <w:p w14:paraId="773A7FED" w14:textId="77777777" w:rsidR="00D836C7" w:rsidRPr="00170E17" w:rsidRDefault="00D836C7" w:rsidP="00170E17">
      <w:pPr>
        <w:pStyle w:val="af"/>
        <w:numPr>
          <w:ilvl w:val="0"/>
          <w:numId w:val="39"/>
        </w:numPr>
        <w:autoSpaceDE w:val="0"/>
        <w:autoSpaceDN w:val="0"/>
        <w:adjustRightInd w:val="0"/>
        <w:spacing w:after="0" w:line="240" w:lineRule="auto"/>
        <w:ind w:left="426" w:hanging="426"/>
        <w:rPr>
          <w:rFonts w:ascii="Arial" w:hAnsi="Arial"/>
          <w:b/>
          <w:bCs/>
          <w:color w:val="002060"/>
          <w:sz w:val="18"/>
          <w:szCs w:val="18"/>
          <w:lang w:val="en-US"/>
        </w:rPr>
      </w:pPr>
      <w:r w:rsidRPr="00170E17">
        <w:rPr>
          <w:rFonts w:ascii="Arial" w:hAnsi="Arial"/>
          <w:b/>
          <w:bCs/>
          <w:color w:val="002060"/>
          <w:sz w:val="18"/>
          <w:szCs w:val="18"/>
          <w:lang w:val="en-US"/>
        </w:rPr>
        <w:t>CANCELLATION OF ENROLLMENT</w:t>
      </w:r>
    </w:p>
    <w:p w14:paraId="1A4AAC9F" w14:textId="77777777" w:rsidR="00D836C7" w:rsidRPr="002902F6" w:rsidRDefault="00D836C7" w:rsidP="00170E17">
      <w:pPr>
        <w:autoSpaceDE w:val="0"/>
        <w:autoSpaceDN w:val="0"/>
        <w:adjustRightInd w:val="0"/>
        <w:spacing w:after="0" w:line="240" w:lineRule="auto"/>
        <w:jc w:val="both"/>
        <w:rPr>
          <w:rFonts w:ascii="Arial" w:hAnsi="Arial" w:cs="Arial"/>
          <w:bCs/>
          <w:color w:val="002060"/>
          <w:sz w:val="18"/>
          <w:szCs w:val="18"/>
          <w:lang w:val="en-US"/>
        </w:rPr>
      </w:pPr>
    </w:p>
    <w:p w14:paraId="3DCD1D9D" w14:textId="77777777" w:rsidR="00D836C7" w:rsidRDefault="00D836C7" w:rsidP="00170E17">
      <w:pPr>
        <w:autoSpaceDE w:val="0"/>
        <w:autoSpaceDN w:val="0"/>
        <w:adjustRightInd w:val="0"/>
        <w:spacing w:after="0" w:line="240" w:lineRule="auto"/>
        <w:jc w:val="both"/>
        <w:rPr>
          <w:rFonts w:ascii="Arial" w:hAnsi="Arial" w:cs="Arial"/>
          <w:bCs/>
          <w:color w:val="002060"/>
          <w:sz w:val="18"/>
          <w:szCs w:val="18"/>
          <w:lang w:val="en-US"/>
        </w:rPr>
      </w:pPr>
      <w:proofErr w:type="gramStart"/>
      <w:r w:rsidRPr="002902F6">
        <w:rPr>
          <w:rFonts w:ascii="Arial" w:hAnsi="Arial" w:cs="Arial"/>
          <w:bCs/>
          <w:color w:val="002060"/>
          <w:sz w:val="18"/>
          <w:szCs w:val="18"/>
          <w:lang w:val="en-US"/>
        </w:rPr>
        <w:t>Students</w:t>
      </w:r>
      <w:proofErr w:type="gramEnd"/>
      <w:r w:rsidRPr="002902F6">
        <w:rPr>
          <w:rFonts w:ascii="Arial" w:hAnsi="Arial" w:cs="Arial"/>
          <w:bCs/>
          <w:color w:val="002060"/>
          <w:sz w:val="18"/>
          <w:szCs w:val="18"/>
          <w:lang w:val="en-US"/>
        </w:rPr>
        <w:t xml:space="preserve"> who have not paid their fees by the due date as declared each semester,</w:t>
      </w:r>
      <w:r w:rsidRPr="00A7691A">
        <w:rPr>
          <w:rFonts w:ascii="Arial" w:hAnsi="Arial" w:cs="Arial"/>
          <w:bCs/>
          <w:color w:val="002060"/>
          <w:sz w:val="18"/>
          <w:szCs w:val="18"/>
          <w:lang w:val="en-US"/>
        </w:rPr>
        <w:t xml:space="preserve"> </w:t>
      </w:r>
      <w:r>
        <w:rPr>
          <w:rFonts w:ascii="Arial" w:hAnsi="Arial" w:cs="Arial"/>
          <w:bCs/>
          <w:color w:val="002060"/>
          <w:sz w:val="18"/>
          <w:szCs w:val="18"/>
          <w:lang w:val="en-US"/>
        </w:rPr>
        <w:t>may</w:t>
      </w:r>
      <w:r w:rsidRPr="002902F6">
        <w:rPr>
          <w:rFonts w:ascii="Arial" w:hAnsi="Arial" w:cs="Arial"/>
          <w:bCs/>
          <w:color w:val="002060"/>
          <w:sz w:val="18"/>
          <w:szCs w:val="18"/>
          <w:lang w:val="en-US"/>
        </w:rPr>
        <w:t xml:space="preserve"> be withdrawn from the </w:t>
      </w:r>
      <w:proofErr w:type="spellStart"/>
      <w:r w:rsidRPr="002902F6">
        <w:rPr>
          <w:rFonts w:ascii="Arial" w:hAnsi="Arial" w:cs="Arial"/>
          <w:bCs/>
          <w:color w:val="002060"/>
          <w:sz w:val="18"/>
          <w:szCs w:val="18"/>
          <w:lang w:val="en-US"/>
        </w:rPr>
        <w:t>program</w:t>
      </w:r>
      <w:r>
        <w:rPr>
          <w:rFonts w:ascii="Arial" w:hAnsi="Arial" w:cs="Arial"/>
          <w:bCs/>
          <w:color w:val="002060"/>
          <w:sz w:val="18"/>
          <w:szCs w:val="18"/>
          <w:lang w:val="en-US"/>
        </w:rPr>
        <w:t>me</w:t>
      </w:r>
      <w:proofErr w:type="spellEnd"/>
      <w:r w:rsidRPr="002902F6">
        <w:rPr>
          <w:rFonts w:ascii="Arial" w:hAnsi="Arial" w:cs="Arial"/>
          <w:bCs/>
          <w:color w:val="002060"/>
          <w:sz w:val="18"/>
          <w:szCs w:val="18"/>
          <w:lang w:val="en-US"/>
        </w:rPr>
        <w:t xml:space="preserve"> for which the fees are outstanding and their enrolment will be cancelled. Students </w:t>
      </w:r>
      <w:proofErr w:type="gramStart"/>
      <w:r w:rsidRPr="002902F6">
        <w:rPr>
          <w:rFonts w:ascii="Arial" w:hAnsi="Arial" w:cs="Arial"/>
          <w:bCs/>
          <w:color w:val="002060"/>
          <w:sz w:val="18"/>
          <w:szCs w:val="18"/>
          <w:lang w:val="en-US"/>
        </w:rPr>
        <w:t>will not be allowed</w:t>
      </w:r>
      <w:proofErr w:type="gramEnd"/>
      <w:r w:rsidRPr="002902F6">
        <w:rPr>
          <w:rFonts w:ascii="Arial" w:hAnsi="Arial" w:cs="Arial"/>
          <w:bCs/>
          <w:color w:val="002060"/>
          <w:sz w:val="18"/>
          <w:szCs w:val="18"/>
          <w:lang w:val="en-US"/>
        </w:rPr>
        <w:t xml:space="preserve"> to enrol</w:t>
      </w:r>
      <w:r>
        <w:rPr>
          <w:rFonts w:ascii="Arial" w:hAnsi="Arial" w:cs="Arial"/>
          <w:bCs/>
          <w:color w:val="002060"/>
          <w:sz w:val="18"/>
          <w:szCs w:val="18"/>
          <w:lang w:val="en-US"/>
        </w:rPr>
        <w:t>l</w:t>
      </w:r>
      <w:r w:rsidRPr="002902F6">
        <w:rPr>
          <w:rFonts w:ascii="Arial" w:hAnsi="Arial" w:cs="Arial"/>
          <w:bCs/>
          <w:color w:val="002060"/>
          <w:sz w:val="18"/>
          <w:szCs w:val="18"/>
          <w:lang w:val="en-US"/>
        </w:rPr>
        <w:t xml:space="preserve"> in the </w:t>
      </w:r>
      <w:proofErr w:type="spellStart"/>
      <w:r w:rsidRPr="002902F6">
        <w:rPr>
          <w:rFonts w:ascii="Arial" w:hAnsi="Arial" w:cs="Arial"/>
          <w:bCs/>
          <w:color w:val="002060"/>
          <w:sz w:val="18"/>
          <w:szCs w:val="18"/>
          <w:lang w:val="en-US"/>
        </w:rPr>
        <w:t>program</w:t>
      </w:r>
      <w:r>
        <w:rPr>
          <w:rFonts w:ascii="Arial" w:hAnsi="Arial" w:cs="Arial"/>
          <w:bCs/>
          <w:color w:val="002060"/>
          <w:sz w:val="18"/>
          <w:szCs w:val="18"/>
          <w:lang w:val="en-US"/>
        </w:rPr>
        <w:t>me</w:t>
      </w:r>
      <w:proofErr w:type="spellEnd"/>
      <w:r w:rsidRPr="002902F6">
        <w:rPr>
          <w:rFonts w:ascii="Arial" w:hAnsi="Arial" w:cs="Arial"/>
          <w:bCs/>
          <w:color w:val="002060"/>
          <w:sz w:val="18"/>
          <w:szCs w:val="18"/>
          <w:lang w:val="en-US"/>
        </w:rPr>
        <w:t xml:space="preserve"> again that semester or any subsequent semester until all outstanding fees (including any relevant penalty charges) are paid in full.</w:t>
      </w:r>
      <w:r>
        <w:rPr>
          <w:rFonts w:ascii="Arial" w:hAnsi="Arial" w:cs="Arial"/>
          <w:bCs/>
          <w:color w:val="002060"/>
          <w:sz w:val="18"/>
          <w:szCs w:val="18"/>
          <w:lang w:val="en-US"/>
        </w:rPr>
        <w:t xml:space="preserve"> </w:t>
      </w:r>
    </w:p>
    <w:p w14:paraId="00F5DF50" w14:textId="77777777" w:rsidR="00D836C7" w:rsidRDefault="00D836C7" w:rsidP="00170E17">
      <w:pPr>
        <w:autoSpaceDE w:val="0"/>
        <w:autoSpaceDN w:val="0"/>
        <w:adjustRightInd w:val="0"/>
        <w:spacing w:after="0" w:line="240" w:lineRule="auto"/>
        <w:jc w:val="both"/>
        <w:rPr>
          <w:rFonts w:ascii="Arial" w:hAnsi="Arial" w:cs="Arial"/>
          <w:bCs/>
          <w:color w:val="002060"/>
          <w:sz w:val="18"/>
          <w:szCs w:val="18"/>
          <w:lang w:val="en-US"/>
        </w:rPr>
      </w:pPr>
    </w:p>
    <w:p w14:paraId="7384BA47" w14:textId="77777777" w:rsidR="00D836C7" w:rsidRDefault="00D836C7" w:rsidP="00170E17">
      <w:pPr>
        <w:autoSpaceDE w:val="0"/>
        <w:autoSpaceDN w:val="0"/>
        <w:adjustRightInd w:val="0"/>
        <w:spacing w:after="0" w:line="240" w:lineRule="auto"/>
        <w:jc w:val="both"/>
        <w:rPr>
          <w:rFonts w:ascii="Arial" w:hAnsi="Arial" w:cs="Arial"/>
          <w:bCs/>
          <w:color w:val="002060"/>
          <w:sz w:val="18"/>
          <w:szCs w:val="18"/>
          <w:lang w:val="en-US"/>
        </w:rPr>
      </w:pPr>
      <w:r w:rsidRPr="003A51E7">
        <w:rPr>
          <w:rFonts w:ascii="Arial" w:hAnsi="Arial" w:cs="Arial"/>
          <w:bCs/>
          <w:color w:val="002060"/>
          <w:sz w:val="18"/>
          <w:szCs w:val="18"/>
          <w:lang w:val="en-US"/>
        </w:rPr>
        <w:t xml:space="preserve">Students who wish to terminate their studies prior to the </w:t>
      </w:r>
      <w:r>
        <w:rPr>
          <w:rFonts w:ascii="Arial" w:hAnsi="Arial" w:cs="Arial"/>
          <w:bCs/>
          <w:color w:val="002060"/>
          <w:sz w:val="18"/>
          <w:szCs w:val="18"/>
          <w:lang w:val="en-US"/>
        </w:rPr>
        <w:t>completion of the program must submit all outstanding amounts due to University and submit documents and payment for visa cancellation</w:t>
      </w:r>
      <w:r w:rsidRPr="003A51E7">
        <w:rPr>
          <w:rFonts w:ascii="Arial" w:hAnsi="Arial" w:cs="Arial"/>
          <w:bCs/>
          <w:color w:val="002060"/>
          <w:sz w:val="18"/>
          <w:szCs w:val="18"/>
          <w:lang w:val="en-US"/>
        </w:rPr>
        <w:t xml:space="preserve"> immediately. </w:t>
      </w:r>
    </w:p>
    <w:p w14:paraId="45EB3B2B" w14:textId="77777777" w:rsidR="00D836C7" w:rsidRPr="00FA32BB" w:rsidRDefault="00D836C7" w:rsidP="00170E17">
      <w:pPr>
        <w:autoSpaceDE w:val="0"/>
        <w:autoSpaceDN w:val="0"/>
        <w:adjustRightInd w:val="0"/>
        <w:spacing w:after="0" w:line="240" w:lineRule="auto"/>
        <w:jc w:val="both"/>
        <w:rPr>
          <w:rFonts w:ascii="Arial" w:hAnsi="Arial" w:cs="Arial"/>
          <w:bCs/>
          <w:color w:val="002060"/>
          <w:sz w:val="18"/>
          <w:szCs w:val="18"/>
          <w:lang w:val="en-US"/>
        </w:rPr>
      </w:pPr>
    </w:p>
    <w:p w14:paraId="61556BA0" w14:textId="172BF01A" w:rsidR="00D836C7" w:rsidRDefault="00D836C7" w:rsidP="00170E17">
      <w:pPr>
        <w:autoSpaceDE w:val="0"/>
        <w:autoSpaceDN w:val="0"/>
        <w:adjustRightInd w:val="0"/>
        <w:spacing w:after="0" w:line="240" w:lineRule="auto"/>
        <w:jc w:val="both"/>
        <w:rPr>
          <w:rFonts w:ascii="Arial" w:hAnsi="Arial" w:cs="Arial"/>
          <w:bCs/>
          <w:color w:val="002060"/>
          <w:sz w:val="18"/>
          <w:szCs w:val="18"/>
          <w:lang w:val="en-US"/>
        </w:rPr>
      </w:pPr>
      <w:r w:rsidRPr="00FA32BB">
        <w:rPr>
          <w:rFonts w:ascii="Arial" w:hAnsi="Arial" w:cs="Arial"/>
          <w:bCs/>
          <w:color w:val="002060"/>
          <w:sz w:val="18"/>
          <w:szCs w:val="18"/>
          <w:lang w:val="en-US"/>
        </w:rPr>
        <w:t xml:space="preserve">Once </w:t>
      </w:r>
      <w:r>
        <w:rPr>
          <w:rFonts w:ascii="Arial" w:hAnsi="Arial" w:cs="Arial"/>
          <w:bCs/>
          <w:color w:val="002060"/>
          <w:sz w:val="18"/>
          <w:szCs w:val="18"/>
          <w:lang w:val="en-US"/>
        </w:rPr>
        <w:t>the</w:t>
      </w:r>
      <w:r w:rsidRPr="00FA32BB">
        <w:rPr>
          <w:rFonts w:ascii="Arial" w:hAnsi="Arial" w:cs="Arial"/>
          <w:bCs/>
          <w:color w:val="002060"/>
          <w:sz w:val="18"/>
          <w:szCs w:val="18"/>
          <w:lang w:val="en-US"/>
        </w:rPr>
        <w:t xml:space="preserve"> student visa </w:t>
      </w:r>
      <w:proofErr w:type="gramStart"/>
      <w:r w:rsidRPr="00FA32BB">
        <w:rPr>
          <w:rFonts w:ascii="Arial" w:hAnsi="Arial" w:cs="Arial"/>
          <w:bCs/>
          <w:color w:val="002060"/>
          <w:sz w:val="18"/>
          <w:szCs w:val="18"/>
          <w:lang w:val="en-US"/>
        </w:rPr>
        <w:t>is cancelled</w:t>
      </w:r>
      <w:proofErr w:type="gramEnd"/>
      <w:r w:rsidRPr="00FA32BB">
        <w:rPr>
          <w:rFonts w:ascii="Arial" w:hAnsi="Arial" w:cs="Arial"/>
          <w:bCs/>
          <w:color w:val="002060"/>
          <w:sz w:val="18"/>
          <w:szCs w:val="18"/>
          <w:lang w:val="en-US"/>
        </w:rPr>
        <w:t xml:space="preserve">, </w:t>
      </w:r>
      <w:r>
        <w:rPr>
          <w:rFonts w:ascii="Arial" w:hAnsi="Arial" w:cs="Arial"/>
          <w:bCs/>
          <w:color w:val="002060"/>
          <w:sz w:val="18"/>
          <w:szCs w:val="18"/>
          <w:lang w:val="en-US"/>
        </w:rPr>
        <w:t>the student</w:t>
      </w:r>
      <w:r w:rsidRPr="00FA32BB">
        <w:rPr>
          <w:rFonts w:ascii="Arial" w:hAnsi="Arial" w:cs="Arial"/>
          <w:bCs/>
          <w:color w:val="002060"/>
          <w:sz w:val="18"/>
          <w:szCs w:val="18"/>
          <w:lang w:val="en-US"/>
        </w:rPr>
        <w:t xml:space="preserve"> will be required to exit the country before a certain date specified on the cancellation paper.</w:t>
      </w:r>
      <w:r>
        <w:rPr>
          <w:rFonts w:ascii="Arial" w:hAnsi="Arial" w:cs="Arial"/>
          <w:bCs/>
          <w:color w:val="002060"/>
          <w:sz w:val="18"/>
          <w:szCs w:val="18"/>
          <w:lang w:val="en-US"/>
        </w:rPr>
        <w:t xml:space="preserve"> </w:t>
      </w:r>
    </w:p>
    <w:p w14:paraId="0BA6D536" w14:textId="1A4E4233" w:rsidR="00C16460" w:rsidRDefault="00C16460" w:rsidP="00170E17">
      <w:pPr>
        <w:autoSpaceDE w:val="0"/>
        <w:autoSpaceDN w:val="0"/>
        <w:adjustRightInd w:val="0"/>
        <w:spacing w:after="0" w:line="240" w:lineRule="auto"/>
        <w:jc w:val="both"/>
        <w:rPr>
          <w:rFonts w:ascii="Arial" w:hAnsi="Arial" w:cs="Arial"/>
          <w:bCs/>
          <w:color w:val="002060"/>
          <w:sz w:val="18"/>
          <w:szCs w:val="18"/>
          <w:lang w:val="en-US"/>
        </w:rPr>
      </w:pPr>
    </w:p>
    <w:p w14:paraId="474E603D" w14:textId="796771C7" w:rsidR="00C16460" w:rsidRDefault="00C16460" w:rsidP="00170E17">
      <w:pPr>
        <w:autoSpaceDE w:val="0"/>
        <w:autoSpaceDN w:val="0"/>
        <w:adjustRightInd w:val="0"/>
        <w:spacing w:after="0" w:line="240" w:lineRule="auto"/>
        <w:jc w:val="both"/>
        <w:rPr>
          <w:rFonts w:ascii="Arial" w:hAnsi="Arial" w:cs="Arial"/>
          <w:bCs/>
          <w:color w:val="002060"/>
          <w:sz w:val="18"/>
          <w:szCs w:val="18"/>
          <w:lang w:val="en-US"/>
        </w:rPr>
      </w:pPr>
    </w:p>
    <w:p w14:paraId="1084E139" w14:textId="54C0F9FC" w:rsidR="003B514F" w:rsidRDefault="003B514F" w:rsidP="00170E17">
      <w:pPr>
        <w:autoSpaceDE w:val="0"/>
        <w:autoSpaceDN w:val="0"/>
        <w:adjustRightInd w:val="0"/>
        <w:spacing w:after="0" w:line="240" w:lineRule="auto"/>
        <w:jc w:val="both"/>
        <w:rPr>
          <w:rFonts w:ascii="Arial" w:hAnsi="Arial" w:cs="Arial"/>
          <w:bCs/>
          <w:color w:val="002060"/>
          <w:sz w:val="18"/>
          <w:szCs w:val="18"/>
          <w:lang w:val="en-US"/>
        </w:rPr>
      </w:pPr>
    </w:p>
    <w:p w14:paraId="0A430DD2" w14:textId="4975D986" w:rsidR="003B514F" w:rsidRDefault="003B514F" w:rsidP="00170E17">
      <w:pPr>
        <w:autoSpaceDE w:val="0"/>
        <w:autoSpaceDN w:val="0"/>
        <w:adjustRightInd w:val="0"/>
        <w:spacing w:after="0" w:line="240" w:lineRule="auto"/>
        <w:jc w:val="both"/>
        <w:rPr>
          <w:rFonts w:ascii="Arial" w:hAnsi="Arial" w:cs="Arial"/>
          <w:bCs/>
          <w:color w:val="002060"/>
          <w:sz w:val="18"/>
          <w:szCs w:val="18"/>
          <w:lang w:val="en-US"/>
        </w:rPr>
      </w:pPr>
    </w:p>
    <w:p w14:paraId="4926D846" w14:textId="77777777" w:rsidR="003B514F" w:rsidRDefault="003B514F" w:rsidP="00170E17">
      <w:pPr>
        <w:autoSpaceDE w:val="0"/>
        <w:autoSpaceDN w:val="0"/>
        <w:adjustRightInd w:val="0"/>
        <w:spacing w:after="0" w:line="240" w:lineRule="auto"/>
        <w:jc w:val="both"/>
        <w:rPr>
          <w:rFonts w:ascii="Arial" w:hAnsi="Arial" w:cs="Arial"/>
          <w:bCs/>
          <w:color w:val="002060"/>
          <w:sz w:val="18"/>
          <w:szCs w:val="18"/>
          <w:lang w:val="en-US"/>
        </w:rPr>
      </w:pPr>
    </w:p>
    <w:p w14:paraId="30DF43E3" w14:textId="003C2426" w:rsidR="00C16460" w:rsidRDefault="00C16460" w:rsidP="00170E17">
      <w:pPr>
        <w:autoSpaceDE w:val="0"/>
        <w:autoSpaceDN w:val="0"/>
        <w:adjustRightInd w:val="0"/>
        <w:spacing w:after="0" w:line="240" w:lineRule="auto"/>
        <w:jc w:val="both"/>
        <w:rPr>
          <w:rFonts w:ascii="Arial" w:hAnsi="Arial" w:cs="Arial"/>
          <w:bCs/>
          <w:color w:val="002060"/>
          <w:sz w:val="18"/>
          <w:szCs w:val="18"/>
          <w:lang w:val="en-US"/>
        </w:rPr>
      </w:pPr>
    </w:p>
    <w:p w14:paraId="44B74891" w14:textId="77777777" w:rsidR="00D836C7" w:rsidRPr="00170E17" w:rsidRDefault="00D836C7" w:rsidP="00170E17">
      <w:pPr>
        <w:pStyle w:val="af"/>
        <w:numPr>
          <w:ilvl w:val="0"/>
          <w:numId w:val="39"/>
        </w:numPr>
        <w:autoSpaceDE w:val="0"/>
        <w:autoSpaceDN w:val="0"/>
        <w:adjustRightInd w:val="0"/>
        <w:spacing w:after="0" w:line="240" w:lineRule="auto"/>
        <w:ind w:left="426" w:hanging="426"/>
        <w:rPr>
          <w:rFonts w:ascii="Arial" w:hAnsi="Arial"/>
          <w:b/>
          <w:bCs/>
          <w:color w:val="002060"/>
          <w:sz w:val="18"/>
          <w:szCs w:val="18"/>
          <w:lang w:val="en-US"/>
        </w:rPr>
      </w:pPr>
      <w:r w:rsidRPr="00170E17">
        <w:rPr>
          <w:rFonts w:ascii="Arial" w:hAnsi="Arial"/>
          <w:b/>
          <w:bCs/>
          <w:color w:val="002060"/>
          <w:sz w:val="18"/>
          <w:szCs w:val="18"/>
          <w:lang w:val="en-US"/>
        </w:rPr>
        <w:t>TERMS AND CONDITIONS</w:t>
      </w:r>
    </w:p>
    <w:p w14:paraId="4667CD73" w14:textId="77777777" w:rsidR="00D836C7" w:rsidRPr="002902F6" w:rsidRDefault="00D836C7" w:rsidP="00170E17">
      <w:pPr>
        <w:pStyle w:val="1"/>
        <w:jc w:val="both"/>
        <w:rPr>
          <w:color w:val="002060"/>
          <w:sz w:val="16"/>
          <w:szCs w:val="16"/>
          <w:lang w:val="en-US"/>
        </w:rPr>
      </w:pPr>
    </w:p>
    <w:p w14:paraId="17418866" w14:textId="77777777" w:rsidR="00D836C7" w:rsidRPr="002902F6" w:rsidRDefault="00D836C7" w:rsidP="00170E17">
      <w:pPr>
        <w:pStyle w:val="1"/>
        <w:jc w:val="both"/>
        <w:rPr>
          <w:color w:val="002060"/>
          <w:sz w:val="18"/>
          <w:szCs w:val="18"/>
          <w:lang w:val="en-US"/>
        </w:rPr>
      </w:pPr>
      <w:r w:rsidRPr="002902F6">
        <w:rPr>
          <w:color w:val="002060"/>
          <w:sz w:val="18"/>
          <w:szCs w:val="18"/>
          <w:lang w:val="en-US"/>
        </w:rPr>
        <w:t>By signing this Conditional Offer Letter:</w:t>
      </w:r>
    </w:p>
    <w:p w14:paraId="481A7FCE" w14:textId="77777777" w:rsidR="00D836C7" w:rsidRPr="002902F6" w:rsidRDefault="00D836C7" w:rsidP="00170E17">
      <w:pPr>
        <w:pStyle w:val="1"/>
        <w:jc w:val="both"/>
        <w:rPr>
          <w:color w:val="002060"/>
          <w:sz w:val="18"/>
          <w:szCs w:val="18"/>
          <w:lang w:val="en-US"/>
        </w:rPr>
      </w:pPr>
    </w:p>
    <w:p w14:paraId="3BA5D801" w14:textId="77777777" w:rsidR="00D836C7" w:rsidRPr="00864A6E" w:rsidRDefault="00D836C7" w:rsidP="00FC6073">
      <w:pPr>
        <w:pStyle w:val="af"/>
        <w:numPr>
          <w:ilvl w:val="0"/>
          <w:numId w:val="36"/>
        </w:numPr>
        <w:spacing w:after="0" w:line="240" w:lineRule="auto"/>
        <w:ind w:left="284" w:hanging="284"/>
        <w:jc w:val="both"/>
        <w:rPr>
          <w:rFonts w:ascii="Arial" w:eastAsia="Arial" w:hAnsi="Arial" w:cs="Arial"/>
          <w:color w:val="002060"/>
          <w:sz w:val="18"/>
          <w:szCs w:val="18"/>
          <w:lang w:val="en-US" w:eastAsia="ru-RU"/>
        </w:rPr>
      </w:pPr>
      <w:r>
        <w:rPr>
          <w:rFonts w:ascii="Arial" w:eastAsia="Arial" w:hAnsi="Arial" w:cs="Arial"/>
          <w:color w:val="002060"/>
          <w:sz w:val="18"/>
          <w:szCs w:val="18"/>
          <w:lang w:val="en-US" w:eastAsia="ru-RU"/>
        </w:rPr>
        <w:t>I have read</w:t>
      </w:r>
      <w:r>
        <w:rPr>
          <w:rFonts w:ascii="Arial" w:eastAsia="Arial" w:hAnsi="Arial" w:cs="Arial"/>
          <w:color w:val="002060"/>
          <w:sz w:val="18"/>
          <w:szCs w:val="18"/>
          <w:lang w:val="en-GB" w:eastAsia="ru-RU"/>
        </w:rPr>
        <w:t xml:space="preserve">, </w:t>
      </w:r>
      <w:r w:rsidRPr="00864A6E">
        <w:rPr>
          <w:rFonts w:ascii="Arial" w:eastAsia="Arial" w:hAnsi="Arial" w:cs="Arial"/>
          <w:color w:val="002060"/>
          <w:sz w:val="18"/>
          <w:szCs w:val="18"/>
          <w:lang w:val="en-US" w:eastAsia="ru-RU"/>
        </w:rPr>
        <w:t xml:space="preserve">understood </w:t>
      </w:r>
      <w:r>
        <w:rPr>
          <w:rFonts w:ascii="Arial" w:eastAsia="Arial" w:hAnsi="Arial" w:cs="Arial"/>
          <w:color w:val="002060"/>
          <w:sz w:val="18"/>
          <w:szCs w:val="18"/>
          <w:lang w:val="en-US" w:eastAsia="ru-RU"/>
        </w:rPr>
        <w:t xml:space="preserve">and agreed with all details of </w:t>
      </w:r>
      <w:r w:rsidRPr="00864A6E">
        <w:rPr>
          <w:rFonts w:ascii="Arial" w:eastAsia="Arial" w:hAnsi="Arial" w:cs="Arial"/>
          <w:color w:val="002060"/>
          <w:sz w:val="18"/>
          <w:szCs w:val="18"/>
          <w:lang w:val="en-US" w:eastAsia="ru-RU"/>
        </w:rPr>
        <w:t>this Conditional Offer Letter and all of the Terms and Conditions for my acceptance;</w:t>
      </w:r>
    </w:p>
    <w:p w14:paraId="645C73DB" w14:textId="77777777" w:rsidR="00D836C7" w:rsidRPr="002902F6" w:rsidRDefault="00D836C7" w:rsidP="00FC6073">
      <w:pPr>
        <w:pStyle w:val="1"/>
        <w:numPr>
          <w:ilvl w:val="0"/>
          <w:numId w:val="36"/>
        </w:numPr>
        <w:spacing w:line="240" w:lineRule="auto"/>
        <w:ind w:left="284" w:hanging="284"/>
        <w:jc w:val="both"/>
        <w:rPr>
          <w:color w:val="002060"/>
          <w:sz w:val="18"/>
          <w:szCs w:val="18"/>
          <w:lang w:val="en-US"/>
        </w:rPr>
      </w:pPr>
      <w:r w:rsidRPr="002902F6">
        <w:rPr>
          <w:color w:val="002060"/>
          <w:sz w:val="18"/>
          <w:szCs w:val="18"/>
          <w:lang w:val="en-US"/>
        </w:rPr>
        <w:t xml:space="preserve">I understand that this Conditional Offer Letter is </w:t>
      </w:r>
      <w:r w:rsidRPr="002902F6">
        <w:rPr>
          <w:color w:val="002060"/>
          <w:sz w:val="18"/>
          <w:szCs w:val="18"/>
          <w:u w:val="single"/>
          <w:lang w:val="en-US"/>
        </w:rPr>
        <w:t>only</w:t>
      </w:r>
      <w:r w:rsidRPr="002902F6">
        <w:rPr>
          <w:color w:val="002060"/>
          <w:sz w:val="18"/>
          <w:szCs w:val="18"/>
          <w:lang w:val="en-US"/>
        </w:rPr>
        <w:t xml:space="preserve"> valid for the intake commencement date mentioned above; </w:t>
      </w:r>
    </w:p>
    <w:p w14:paraId="49D57C10" w14:textId="77777777" w:rsidR="00D836C7" w:rsidRPr="002902F6" w:rsidRDefault="00D836C7" w:rsidP="00FC6073">
      <w:pPr>
        <w:pStyle w:val="1"/>
        <w:numPr>
          <w:ilvl w:val="0"/>
          <w:numId w:val="36"/>
        </w:numPr>
        <w:spacing w:line="240" w:lineRule="auto"/>
        <w:ind w:left="284" w:hanging="284"/>
        <w:jc w:val="both"/>
        <w:rPr>
          <w:rFonts w:eastAsia="Calibri"/>
          <w:color w:val="002060"/>
          <w:sz w:val="18"/>
          <w:szCs w:val="18"/>
          <w:lang w:val="en-US" w:eastAsia="en-US"/>
        </w:rPr>
      </w:pPr>
      <w:r w:rsidRPr="002902F6">
        <w:rPr>
          <w:color w:val="002060"/>
          <w:sz w:val="18"/>
          <w:szCs w:val="18"/>
          <w:lang w:val="en-US"/>
        </w:rPr>
        <w:t>I understand that my application will only be accepted if all above mentioned academic conditions are met, and that all original documents have been validated by admissions department;</w:t>
      </w:r>
    </w:p>
    <w:p w14:paraId="1E05540C" w14:textId="46C6CCED" w:rsidR="00D836C7" w:rsidRPr="007F6591" w:rsidRDefault="00D836C7" w:rsidP="00FC6073">
      <w:pPr>
        <w:pStyle w:val="af"/>
        <w:numPr>
          <w:ilvl w:val="0"/>
          <w:numId w:val="36"/>
        </w:numPr>
        <w:spacing w:after="0" w:line="240" w:lineRule="auto"/>
        <w:ind w:left="284" w:hanging="284"/>
        <w:jc w:val="both"/>
        <w:rPr>
          <w:rFonts w:ascii="Arial" w:eastAsia="Arial" w:hAnsi="Arial" w:cs="Arial"/>
          <w:color w:val="002060"/>
          <w:sz w:val="18"/>
          <w:szCs w:val="18"/>
          <w:lang w:val="en-US" w:eastAsia="ru-RU"/>
        </w:rPr>
      </w:pPr>
      <w:r w:rsidRPr="007F6591">
        <w:rPr>
          <w:rFonts w:ascii="Arial" w:eastAsia="Arial" w:hAnsi="Arial" w:cs="Arial"/>
          <w:color w:val="002060"/>
          <w:sz w:val="18"/>
          <w:szCs w:val="18"/>
          <w:lang w:val="en-US" w:eastAsia="ru-RU"/>
        </w:rPr>
        <w:t>I acknowledge that in case my application has been rejected by the admissions office of Synergy University</w:t>
      </w:r>
      <w:r w:rsidR="00FC6073">
        <w:rPr>
          <w:rFonts w:ascii="Arial" w:eastAsia="Arial" w:hAnsi="Arial" w:cs="Arial"/>
          <w:color w:val="002060"/>
          <w:sz w:val="18"/>
          <w:szCs w:val="18"/>
          <w:lang w:val="en-GB" w:eastAsia="ru-RU"/>
        </w:rPr>
        <w:t>,</w:t>
      </w:r>
      <w:r w:rsidRPr="007F6591">
        <w:rPr>
          <w:rFonts w:ascii="Arial" w:eastAsia="Arial" w:hAnsi="Arial" w:cs="Arial"/>
          <w:color w:val="002060"/>
          <w:sz w:val="18"/>
          <w:szCs w:val="18"/>
          <w:lang w:val="en-US" w:eastAsia="ru-RU"/>
        </w:rPr>
        <w:t xml:space="preserve"> payments made towards Tuition Fees will be refunded in accordance with its refund policy stated in this Conditional Offer Letter above, however, in case my application has been accepted and I decide to withdraw from the </w:t>
      </w:r>
      <w:proofErr w:type="spellStart"/>
      <w:r w:rsidRPr="007F6591">
        <w:rPr>
          <w:rFonts w:ascii="Arial" w:eastAsia="Arial" w:hAnsi="Arial" w:cs="Arial"/>
          <w:color w:val="002060"/>
          <w:sz w:val="18"/>
          <w:szCs w:val="18"/>
          <w:lang w:val="en-US" w:eastAsia="ru-RU"/>
        </w:rPr>
        <w:t>programme</w:t>
      </w:r>
      <w:proofErr w:type="spellEnd"/>
      <w:r w:rsidRPr="007F6591">
        <w:rPr>
          <w:rFonts w:ascii="Arial" w:eastAsia="Arial" w:hAnsi="Arial" w:cs="Arial"/>
          <w:color w:val="002060"/>
          <w:sz w:val="18"/>
          <w:szCs w:val="18"/>
          <w:lang w:val="en-US" w:eastAsia="ru-RU"/>
        </w:rPr>
        <w:t xml:space="preserve"> before or within two (2) weeks from the beginning of studies, Synergy University reserves the right to keep pay</w:t>
      </w:r>
      <w:r>
        <w:rPr>
          <w:rFonts w:ascii="Arial" w:eastAsia="Arial" w:hAnsi="Arial" w:cs="Arial"/>
          <w:color w:val="002060"/>
          <w:sz w:val="18"/>
          <w:szCs w:val="18"/>
          <w:lang w:val="en-US" w:eastAsia="ru-RU"/>
        </w:rPr>
        <w:t>ments made towards Tuition Fees;</w:t>
      </w:r>
    </w:p>
    <w:p w14:paraId="4D7608DB" w14:textId="77777777" w:rsidR="00D836C7" w:rsidRPr="002902F6" w:rsidRDefault="00D836C7" w:rsidP="00FC6073">
      <w:pPr>
        <w:pStyle w:val="1"/>
        <w:numPr>
          <w:ilvl w:val="0"/>
          <w:numId w:val="36"/>
        </w:numPr>
        <w:spacing w:line="240" w:lineRule="auto"/>
        <w:ind w:left="284" w:hanging="284"/>
        <w:jc w:val="both"/>
        <w:rPr>
          <w:rFonts w:eastAsia="Calibri"/>
          <w:color w:val="002060"/>
          <w:sz w:val="18"/>
          <w:szCs w:val="18"/>
          <w:lang w:val="en-US" w:eastAsia="en-US"/>
        </w:rPr>
      </w:pPr>
      <w:r w:rsidRPr="002902F6">
        <w:rPr>
          <w:rFonts w:eastAsia="Calibri"/>
          <w:color w:val="002060"/>
          <w:sz w:val="18"/>
          <w:szCs w:val="18"/>
          <w:lang w:val="en-US" w:eastAsia="en-US"/>
        </w:rPr>
        <w:t xml:space="preserve">I acknowledge and understand the Payment Plan and I will ensure payments are made before each installment deadline otherwise I </w:t>
      </w:r>
      <w:r>
        <w:rPr>
          <w:rFonts w:eastAsia="Calibri"/>
          <w:color w:val="002060"/>
          <w:sz w:val="18"/>
          <w:szCs w:val="18"/>
          <w:lang w:val="en-US" w:eastAsia="en-US"/>
        </w:rPr>
        <w:t xml:space="preserve">will be subject to financial </w:t>
      </w:r>
      <w:r w:rsidRPr="002902F6">
        <w:rPr>
          <w:rFonts w:eastAsia="Calibri"/>
          <w:color w:val="002060"/>
          <w:sz w:val="18"/>
          <w:szCs w:val="18"/>
          <w:lang w:val="en-US" w:eastAsia="en-US"/>
        </w:rPr>
        <w:t>penalties;</w:t>
      </w:r>
    </w:p>
    <w:p w14:paraId="443E91C0" w14:textId="77777777" w:rsidR="00D836C7" w:rsidRPr="002902F6" w:rsidRDefault="00D836C7" w:rsidP="00FC6073">
      <w:pPr>
        <w:pStyle w:val="1"/>
        <w:numPr>
          <w:ilvl w:val="0"/>
          <w:numId w:val="36"/>
        </w:numPr>
        <w:spacing w:line="240" w:lineRule="auto"/>
        <w:ind w:left="284" w:hanging="284"/>
        <w:jc w:val="both"/>
        <w:rPr>
          <w:rFonts w:eastAsia="Calibri"/>
          <w:color w:val="002060"/>
          <w:sz w:val="18"/>
          <w:szCs w:val="18"/>
          <w:lang w:val="en-US" w:eastAsia="en-US"/>
        </w:rPr>
      </w:pPr>
      <w:r w:rsidRPr="002902F6">
        <w:rPr>
          <w:rFonts w:eastAsia="Calibri"/>
          <w:color w:val="002060"/>
          <w:sz w:val="18"/>
          <w:szCs w:val="18"/>
          <w:lang w:val="en-US" w:eastAsia="en-US"/>
        </w:rPr>
        <w:t xml:space="preserve">I acknowledge and understand </w:t>
      </w:r>
      <w:r>
        <w:rPr>
          <w:rFonts w:eastAsia="Calibri"/>
          <w:color w:val="002060"/>
          <w:sz w:val="18"/>
          <w:szCs w:val="18"/>
          <w:lang w:val="en-US" w:eastAsia="en-US"/>
        </w:rPr>
        <w:t>that a</w:t>
      </w:r>
      <w:r w:rsidRPr="002902F6">
        <w:rPr>
          <w:rFonts w:eastAsia="Calibri"/>
          <w:color w:val="002060"/>
          <w:sz w:val="18"/>
          <w:szCs w:val="18"/>
          <w:lang w:val="en-US" w:eastAsia="en-US"/>
        </w:rPr>
        <w:t>dditional Terms and Conditions may apply to students offered scholarships, promotions and/or other incentives;</w:t>
      </w:r>
    </w:p>
    <w:p w14:paraId="2F6A4493" w14:textId="77777777" w:rsidR="00D836C7" w:rsidRPr="00B0059F" w:rsidRDefault="00D836C7" w:rsidP="00FC6073">
      <w:pPr>
        <w:pStyle w:val="1"/>
        <w:numPr>
          <w:ilvl w:val="0"/>
          <w:numId w:val="36"/>
        </w:numPr>
        <w:spacing w:line="240" w:lineRule="auto"/>
        <w:ind w:left="284" w:hanging="284"/>
        <w:jc w:val="both"/>
        <w:rPr>
          <w:rFonts w:eastAsia="Calibri"/>
          <w:color w:val="002060"/>
          <w:sz w:val="18"/>
          <w:szCs w:val="18"/>
          <w:lang w:val="en-US" w:eastAsia="en-US"/>
        </w:rPr>
      </w:pPr>
      <w:r w:rsidRPr="002902F6">
        <w:rPr>
          <w:rFonts w:eastAsia="Calibri"/>
          <w:color w:val="002060"/>
          <w:sz w:val="18"/>
          <w:szCs w:val="18"/>
          <w:lang w:val="en-US" w:eastAsia="en-US"/>
        </w:rPr>
        <w:t xml:space="preserve">Students of minority age (below 18 years) can sign this Conditional Offer Letter only with the submission of a written consent from their legal representative. If the payer for this Conditional Offer Letter is the legal representative of the student, a </w:t>
      </w:r>
      <w:r w:rsidRPr="00B0059F">
        <w:rPr>
          <w:rFonts w:eastAsia="Calibri"/>
          <w:color w:val="002060"/>
          <w:sz w:val="18"/>
          <w:szCs w:val="18"/>
          <w:lang w:val="en-US" w:eastAsia="en-US"/>
        </w:rPr>
        <w:t>separate written consent is not required;</w:t>
      </w:r>
    </w:p>
    <w:p w14:paraId="1AD57C5E" w14:textId="5E16E56C" w:rsidR="00D836C7" w:rsidRPr="00B0059F" w:rsidRDefault="00FC6073" w:rsidP="00FC6073">
      <w:pPr>
        <w:pStyle w:val="1"/>
        <w:numPr>
          <w:ilvl w:val="0"/>
          <w:numId w:val="36"/>
        </w:numPr>
        <w:spacing w:line="240" w:lineRule="auto"/>
        <w:ind w:left="284" w:hanging="284"/>
        <w:jc w:val="both"/>
        <w:rPr>
          <w:rFonts w:eastAsia="Calibri"/>
          <w:color w:val="002060"/>
          <w:sz w:val="18"/>
          <w:szCs w:val="18"/>
          <w:lang w:val="en-US" w:eastAsia="en-US"/>
        </w:rPr>
      </w:pPr>
      <w:r w:rsidRPr="00B0059F">
        <w:rPr>
          <w:color w:val="002060"/>
          <w:sz w:val="18"/>
          <w:szCs w:val="18"/>
          <w:lang w:val="en-US"/>
        </w:rPr>
        <w:t xml:space="preserve">Should I decide to defer </w:t>
      </w:r>
      <w:r w:rsidR="00D836C7" w:rsidRPr="00B0059F">
        <w:rPr>
          <w:color w:val="002060"/>
          <w:sz w:val="18"/>
          <w:szCs w:val="18"/>
          <w:lang w:val="en-US"/>
        </w:rPr>
        <w:t xml:space="preserve">for another intake, this </w:t>
      </w:r>
      <w:r w:rsidRPr="00B0059F">
        <w:rPr>
          <w:color w:val="002060"/>
          <w:sz w:val="18"/>
          <w:szCs w:val="18"/>
          <w:lang w:val="en-US"/>
        </w:rPr>
        <w:t xml:space="preserve">Conditional </w:t>
      </w:r>
      <w:r w:rsidR="00D836C7" w:rsidRPr="00B0059F">
        <w:rPr>
          <w:color w:val="002060"/>
          <w:sz w:val="18"/>
          <w:szCs w:val="18"/>
          <w:lang w:val="en-US"/>
        </w:rPr>
        <w:t>Offer Letter would be void and my application wo</w:t>
      </w:r>
      <w:r w:rsidRPr="00B0059F">
        <w:rPr>
          <w:color w:val="002060"/>
          <w:sz w:val="18"/>
          <w:szCs w:val="18"/>
          <w:lang w:val="en-US"/>
        </w:rPr>
        <w:t xml:space="preserve">uld be re-assessed only after receiving by University an </w:t>
      </w:r>
      <w:r w:rsidR="00D836C7" w:rsidRPr="00B0059F">
        <w:rPr>
          <w:color w:val="002060"/>
          <w:sz w:val="18"/>
          <w:szCs w:val="18"/>
          <w:lang w:val="en-US"/>
        </w:rPr>
        <w:t>email</w:t>
      </w:r>
      <w:r w:rsidRPr="00B0059F">
        <w:rPr>
          <w:color w:val="002060"/>
          <w:sz w:val="18"/>
          <w:szCs w:val="18"/>
          <w:lang w:val="en-US"/>
        </w:rPr>
        <w:t xml:space="preserve"> confirmation of student’s request for deferral</w:t>
      </w:r>
      <w:r w:rsidR="00D836C7" w:rsidRPr="00B0059F">
        <w:rPr>
          <w:color w:val="002060"/>
          <w:sz w:val="18"/>
          <w:szCs w:val="18"/>
          <w:lang w:val="en-US"/>
        </w:rPr>
        <w:t xml:space="preserve"> </w:t>
      </w:r>
      <w:r w:rsidRPr="00B0059F">
        <w:rPr>
          <w:color w:val="002060"/>
          <w:sz w:val="18"/>
          <w:szCs w:val="18"/>
          <w:lang w:val="en-US"/>
        </w:rPr>
        <w:t xml:space="preserve">to </w:t>
      </w:r>
      <w:hyperlink r:id="rId9" w:history="1">
        <w:r w:rsidR="003566AD" w:rsidRPr="00B0059F">
          <w:rPr>
            <w:rStyle w:val="a9"/>
            <w:sz w:val="18"/>
            <w:szCs w:val="18"/>
            <w:lang w:val="en-US"/>
          </w:rPr>
          <w:t>info@synergydubai.ae</w:t>
        </w:r>
      </w:hyperlink>
      <w:r w:rsidRPr="00B0059F">
        <w:rPr>
          <w:color w:val="002060"/>
          <w:sz w:val="18"/>
          <w:szCs w:val="18"/>
          <w:lang w:val="en-US"/>
        </w:rPr>
        <w:t xml:space="preserve"> </w:t>
      </w:r>
      <w:r w:rsidR="00D836C7" w:rsidRPr="00B0059F">
        <w:rPr>
          <w:color w:val="002060"/>
          <w:sz w:val="18"/>
          <w:szCs w:val="18"/>
          <w:lang w:val="en-US"/>
        </w:rPr>
        <w:t>;</w:t>
      </w:r>
    </w:p>
    <w:p w14:paraId="0B10E823" w14:textId="54752243" w:rsidR="00D836C7" w:rsidRPr="002902F6" w:rsidRDefault="00D836C7" w:rsidP="00FC6073">
      <w:pPr>
        <w:pStyle w:val="1"/>
        <w:numPr>
          <w:ilvl w:val="0"/>
          <w:numId w:val="36"/>
        </w:numPr>
        <w:autoSpaceDE w:val="0"/>
        <w:autoSpaceDN w:val="0"/>
        <w:adjustRightInd w:val="0"/>
        <w:spacing w:line="240" w:lineRule="auto"/>
        <w:ind w:left="284" w:hanging="284"/>
        <w:jc w:val="both"/>
        <w:rPr>
          <w:color w:val="002060"/>
          <w:sz w:val="18"/>
          <w:szCs w:val="18"/>
          <w:lang w:val="en-US"/>
        </w:rPr>
      </w:pPr>
      <w:r w:rsidRPr="002902F6">
        <w:rPr>
          <w:color w:val="002060"/>
          <w:sz w:val="18"/>
          <w:szCs w:val="18"/>
          <w:lang w:val="en-US"/>
        </w:rPr>
        <w:t>The student is entitled to cancel his/her enrolment in the University after he</w:t>
      </w:r>
      <w:r w:rsidR="00FC6073">
        <w:rPr>
          <w:color w:val="002060"/>
          <w:sz w:val="18"/>
          <w:szCs w:val="18"/>
          <w:lang w:val="en-US"/>
        </w:rPr>
        <w:t xml:space="preserve"> had signed the Conditional O</w:t>
      </w:r>
      <w:r w:rsidRPr="002902F6">
        <w:rPr>
          <w:color w:val="002060"/>
          <w:sz w:val="18"/>
          <w:szCs w:val="18"/>
          <w:lang w:val="en-US"/>
        </w:rPr>
        <w:t>ffer</w:t>
      </w:r>
      <w:r w:rsidR="00FC6073">
        <w:rPr>
          <w:color w:val="002060"/>
          <w:sz w:val="18"/>
          <w:szCs w:val="18"/>
          <w:lang w:val="en-US"/>
        </w:rPr>
        <w:t xml:space="preserve"> Letter</w:t>
      </w:r>
      <w:r w:rsidRPr="002902F6">
        <w:rPr>
          <w:color w:val="002060"/>
          <w:sz w:val="18"/>
          <w:szCs w:val="18"/>
          <w:lang w:val="en-US"/>
        </w:rPr>
        <w:t xml:space="preserve"> and before the </w:t>
      </w:r>
      <w:proofErr w:type="spellStart"/>
      <w:r w:rsidRPr="002902F6">
        <w:rPr>
          <w:color w:val="002060"/>
          <w:sz w:val="18"/>
          <w:szCs w:val="18"/>
          <w:lang w:val="en-US"/>
        </w:rPr>
        <w:t>program</w:t>
      </w:r>
      <w:r>
        <w:rPr>
          <w:color w:val="002060"/>
          <w:sz w:val="18"/>
          <w:szCs w:val="18"/>
          <w:lang w:val="en-US"/>
        </w:rPr>
        <w:t>me</w:t>
      </w:r>
      <w:proofErr w:type="spellEnd"/>
      <w:r w:rsidRPr="002902F6">
        <w:rPr>
          <w:color w:val="002060"/>
          <w:sz w:val="18"/>
          <w:szCs w:val="18"/>
          <w:lang w:val="en-US"/>
        </w:rPr>
        <w:t xml:space="preserve"> start</w:t>
      </w:r>
      <w:r w:rsidR="00FC6073">
        <w:rPr>
          <w:color w:val="002060"/>
          <w:sz w:val="18"/>
          <w:szCs w:val="18"/>
          <w:lang w:val="en-US"/>
        </w:rPr>
        <w:t>s</w:t>
      </w:r>
      <w:r w:rsidRPr="002902F6">
        <w:rPr>
          <w:color w:val="002060"/>
          <w:sz w:val="18"/>
          <w:szCs w:val="18"/>
          <w:lang w:val="en-US"/>
        </w:rPr>
        <w:t>. In this case the tuition agreement will be deemed terminated from the date when the University receives a written notice from the student willing to cancel his/her enrolment;</w:t>
      </w:r>
    </w:p>
    <w:p w14:paraId="22A62CDB" w14:textId="5D5B1109" w:rsidR="00D836C7" w:rsidRDefault="00D836C7" w:rsidP="00FC6073">
      <w:pPr>
        <w:pStyle w:val="1"/>
        <w:numPr>
          <w:ilvl w:val="0"/>
          <w:numId w:val="36"/>
        </w:numPr>
        <w:autoSpaceDE w:val="0"/>
        <w:autoSpaceDN w:val="0"/>
        <w:adjustRightInd w:val="0"/>
        <w:spacing w:line="240" w:lineRule="auto"/>
        <w:ind w:left="284" w:hanging="284"/>
        <w:jc w:val="both"/>
        <w:rPr>
          <w:color w:val="002060"/>
          <w:sz w:val="18"/>
          <w:szCs w:val="18"/>
          <w:lang w:val="en-US"/>
        </w:rPr>
      </w:pPr>
      <w:r w:rsidRPr="002902F6">
        <w:rPr>
          <w:color w:val="002060"/>
          <w:sz w:val="18"/>
          <w:szCs w:val="18"/>
          <w:lang w:val="en-US"/>
        </w:rPr>
        <w:t>Act in accordance with the terms of this Conditional Offer Letter, Synerg</w:t>
      </w:r>
      <w:r w:rsidR="00254CA9">
        <w:rPr>
          <w:color w:val="002060"/>
          <w:sz w:val="18"/>
          <w:szCs w:val="18"/>
          <w:lang w:val="en-US"/>
        </w:rPr>
        <w:t>y University Dubai</w:t>
      </w:r>
      <w:r w:rsidRPr="002902F6">
        <w:rPr>
          <w:color w:val="002060"/>
          <w:sz w:val="18"/>
          <w:szCs w:val="18"/>
          <w:lang w:val="en-US"/>
        </w:rPr>
        <w:t xml:space="preserve"> Student Policy and Code of Conduct.</w:t>
      </w:r>
    </w:p>
    <w:p w14:paraId="5C13927E" w14:textId="77777777" w:rsidR="00D836C7" w:rsidRDefault="00D836C7" w:rsidP="00170E17">
      <w:pPr>
        <w:pStyle w:val="1"/>
        <w:autoSpaceDE w:val="0"/>
        <w:autoSpaceDN w:val="0"/>
        <w:adjustRightInd w:val="0"/>
        <w:spacing w:line="240" w:lineRule="auto"/>
        <w:jc w:val="both"/>
        <w:rPr>
          <w:color w:val="002060"/>
          <w:sz w:val="18"/>
          <w:szCs w:val="18"/>
          <w:lang w:val="en-US"/>
        </w:rPr>
      </w:pPr>
    </w:p>
    <w:p w14:paraId="75E7C9CE" w14:textId="77777777" w:rsidR="00D836C7" w:rsidRPr="002902F6" w:rsidRDefault="00D836C7" w:rsidP="00170E17">
      <w:pPr>
        <w:pStyle w:val="1"/>
        <w:rPr>
          <w:b/>
          <w:color w:val="002060"/>
          <w:sz w:val="18"/>
          <w:szCs w:val="18"/>
          <w:lang w:val="en-US"/>
        </w:rPr>
      </w:pPr>
    </w:p>
    <w:p w14:paraId="2B350AC4" w14:textId="7632F931" w:rsidR="00D836C7" w:rsidRDefault="00D836C7" w:rsidP="00170E17">
      <w:pPr>
        <w:pStyle w:val="1"/>
        <w:jc w:val="both"/>
        <w:rPr>
          <w:color w:val="002060"/>
          <w:sz w:val="18"/>
          <w:szCs w:val="18"/>
          <w:lang w:val="en-US"/>
        </w:rPr>
      </w:pPr>
      <w:r w:rsidRPr="002902F6">
        <w:rPr>
          <w:color w:val="002060"/>
          <w:sz w:val="18"/>
          <w:szCs w:val="18"/>
          <w:lang w:val="en-US"/>
        </w:rPr>
        <w:t xml:space="preserve">Please sign, date and submit the copy of this Conditional Offer Letter via email to the admissions office at </w:t>
      </w:r>
      <w:hyperlink r:id="rId10" w:history="1">
        <w:r w:rsidR="00EE51BD" w:rsidRPr="00D00F42">
          <w:rPr>
            <w:rStyle w:val="a9"/>
            <w:sz w:val="18"/>
            <w:szCs w:val="18"/>
            <w:lang w:val="en-US"/>
          </w:rPr>
          <w:t>info@synergydubai.ae</w:t>
        </w:r>
      </w:hyperlink>
      <w:r w:rsidRPr="002902F6">
        <w:rPr>
          <w:color w:val="002060"/>
          <w:sz w:val="18"/>
          <w:szCs w:val="18"/>
          <w:lang w:val="en-US"/>
        </w:rPr>
        <w:t xml:space="preserve">. </w:t>
      </w:r>
    </w:p>
    <w:p w14:paraId="44BA7685" w14:textId="5614113E" w:rsidR="00D836C7" w:rsidRDefault="00D836C7" w:rsidP="00170E17">
      <w:pPr>
        <w:pStyle w:val="1"/>
        <w:jc w:val="both"/>
        <w:rPr>
          <w:color w:val="002060"/>
          <w:sz w:val="18"/>
          <w:szCs w:val="18"/>
          <w:lang w:val="en-US"/>
        </w:rPr>
      </w:pPr>
    </w:p>
    <w:p w14:paraId="5AE65E19" w14:textId="7EE1694D" w:rsidR="00C16460" w:rsidRDefault="00C16460" w:rsidP="00170E17">
      <w:pPr>
        <w:pStyle w:val="1"/>
        <w:jc w:val="both"/>
        <w:rPr>
          <w:color w:val="002060"/>
          <w:sz w:val="18"/>
          <w:szCs w:val="18"/>
          <w:lang w:val="en-US"/>
        </w:rPr>
      </w:pPr>
    </w:p>
    <w:p w14:paraId="2891BCE3" w14:textId="77777777" w:rsidR="00C16460" w:rsidRDefault="00C16460" w:rsidP="00170E17">
      <w:pPr>
        <w:pStyle w:val="1"/>
        <w:jc w:val="both"/>
        <w:rPr>
          <w:color w:val="002060"/>
          <w:sz w:val="18"/>
          <w:szCs w:val="18"/>
          <w:lang w:val="en-US"/>
        </w:rPr>
      </w:pPr>
    </w:p>
    <w:p w14:paraId="40619BF7" w14:textId="77777777" w:rsidR="00D836C7" w:rsidRDefault="00D836C7" w:rsidP="00170E17">
      <w:pPr>
        <w:pStyle w:val="1"/>
        <w:jc w:val="center"/>
        <w:rPr>
          <w:color w:val="002060"/>
          <w:sz w:val="18"/>
          <w:szCs w:val="18"/>
          <w:lang w:val="en-US"/>
        </w:rPr>
      </w:pPr>
    </w:p>
    <w:p w14:paraId="74521EE1" w14:textId="37545C53" w:rsidR="00D836C7" w:rsidRDefault="00D836C7" w:rsidP="00170E17">
      <w:pPr>
        <w:pStyle w:val="1"/>
        <w:jc w:val="center"/>
        <w:rPr>
          <w:b/>
          <w:color w:val="002060"/>
          <w:sz w:val="18"/>
          <w:szCs w:val="18"/>
          <w:lang w:val="en-US"/>
        </w:rPr>
      </w:pPr>
      <w:r w:rsidRPr="002902F6">
        <w:rPr>
          <w:b/>
          <w:color w:val="002060"/>
          <w:sz w:val="18"/>
          <w:szCs w:val="18"/>
          <w:lang w:val="en-US"/>
        </w:rPr>
        <w:t xml:space="preserve">We look forward to welcoming you </w:t>
      </w:r>
      <w:r>
        <w:rPr>
          <w:b/>
          <w:color w:val="002060"/>
          <w:sz w:val="18"/>
          <w:szCs w:val="18"/>
          <w:lang w:val="en-US"/>
        </w:rPr>
        <w:t>at</w:t>
      </w:r>
      <w:r w:rsidRPr="002902F6">
        <w:rPr>
          <w:b/>
          <w:color w:val="002060"/>
          <w:sz w:val="18"/>
          <w:szCs w:val="18"/>
          <w:lang w:val="en-US"/>
        </w:rPr>
        <w:t xml:space="preserve"> Synergy Universit</w:t>
      </w:r>
      <w:r w:rsidR="00254CA9">
        <w:rPr>
          <w:b/>
          <w:color w:val="002060"/>
          <w:sz w:val="18"/>
          <w:szCs w:val="18"/>
          <w:lang w:val="en-US"/>
        </w:rPr>
        <w:t>y Dubai</w:t>
      </w:r>
      <w:r w:rsidR="00FF2E79">
        <w:rPr>
          <w:b/>
          <w:color w:val="002060"/>
          <w:sz w:val="18"/>
          <w:szCs w:val="18"/>
          <w:lang w:val="en-US"/>
        </w:rPr>
        <w:t xml:space="preserve"> </w:t>
      </w:r>
      <w:r w:rsidR="00FF2E79" w:rsidRPr="00F95C83">
        <w:rPr>
          <w:b/>
          <w:color w:val="002060"/>
          <w:sz w:val="18"/>
          <w:szCs w:val="18"/>
          <w:lang w:val="en-US"/>
        </w:rPr>
        <w:t>in September 2018</w:t>
      </w:r>
      <w:r w:rsidRPr="002902F6">
        <w:rPr>
          <w:b/>
          <w:color w:val="002060"/>
          <w:sz w:val="18"/>
          <w:szCs w:val="18"/>
          <w:lang w:val="en-US"/>
        </w:rPr>
        <w:t>!</w:t>
      </w:r>
    </w:p>
    <w:p w14:paraId="0D77830B" w14:textId="5635E06C" w:rsidR="00D836C7" w:rsidRPr="002F4035" w:rsidRDefault="00D836C7" w:rsidP="00170E17">
      <w:pPr>
        <w:pStyle w:val="1"/>
        <w:jc w:val="center"/>
        <w:rPr>
          <w:b/>
          <w:color w:val="002060"/>
          <w:sz w:val="18"/>
          <w:szCs w:val="18"/>
          <w:lang w:val="en-US"/>
        </w:rPr>
      </w:pPr>
    </w:p>
    <w:p w14:paraId="6BEF7642" w14:textId="5C98B8D0" w:rsidR="00C16460" w:rsidRDefault="00C16460" w:rsidP="00170E17">
      <w:pPr>
        <w:pStyle w:val="1"/>
        <w:jc w:val="center"/>
        <w:rPr>
          <w:b/>
          <w:color w:val="002060"/>
          <w:sz w:val="18"/>
          <w:szCs w:val="18"/>
          <w:lang w:val="en-US"/>
        </w:rPr>
      </w:pPr>
    </w:p>
    <w:p w14:paraId="21F88507" w14:textId="77777777" w:rsidR="00C16460" w:rsidRDefault="00C16460" w:rsidP="00170E17">
      <w:pPr>
        <w:pStyle w:val="1"/>
        <w:jc w:val="center"/>
        <w:rPr>
          <w:b/>
          <w:color w:val="002060"/>
          <w:sz w:val="18"/>
          <w:szCs w:val="18"/>
          <w:lang w:val="en-US"/>
        </w:rPr>
      </w:pPr>
    </w:p>
    <w:p w14:paraId="3CEB06A7" w14:textId="77777777" w:rsidR="00D836C7" w:rsidRDefault="00D836C7" w:rsidP="00170E17">
      <w:pPr>
        <w:pStyle w:val="1"/>
        <w:rPr>
          <w:b/>
          <w:color w:val="002060"/>
          <w:sz w:val="18"/>
          <w:szCs w:val="18"/>
          <w:lang w:val="en-US"/>
        </w:rPr>
      </w:pPr>
    </w:p>
    <w:tbl>
      <w:tblPr>
        <w:tblStyle w:val="12"/>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2"/>
        <w:gridCol w:w="4119"/>
      </w:tblGrid>
      <w:tr w:rsidR="002F4035" w:rsidRPr="00B77BF6" w14:paraId="4EB8D83E" w14:textId="77777777" w:rsidTr="00C73FEC">
        <w:trPr>
          <w:trHeight w:val="1621"/>
        </w:trPr>
        <w:tc>
          <w:tcPr>
            <w:tcW w:w="5662" w:type="dxa"/>
          </w:tcPr>
          <w:p w14:paraId="20333A74" w14:textId="77777777" w:rsidR="002F4035" w:rsidRPr="00B77BF6" w:rsidRDefault="002F4035" w:rsidP="00C73FEC">
            <w:pPr>
              <w:tabs>
                <w:tab w:val="left" w:pos="288"/>
              </w:tabs>
              <w:autoSpaceDE w:val="0"/>
              <w:autoSpaceDN w:val="0"/>
              <w:adjustRightInd w:val="0"/>
              <w:rPr>
                <w:rFonts w:ascii="Arial" w:hAnsi="Arial" w:cs="Arial"/>
                <w:bCs/>
                <w:color w:val="002060"/>
                <w:sz w:val="18"/>
                <w:szCs w:val="18"/>
                <w:lang w:val="en-US"/>
              </w:rPr>
            </w:pPr>
            <w:r w:rsidRPr="00B77BF6">
              <w:rPr>
                <w:rFonts w:ascii="Arial" w:hAnsi="Arial" w:cs="Arial"/>
                <w:bCs/>
                <w:color w:val="002060"/>
                <w:sz w:val="18"/>
                <w:szCs w:val="18"/>
                <w:lang w:val="en-US"/>
              </w:rPr>
              <w:t xml:space="preserve">Yours sincerely, </w:t>
            </w:r>
          </w:p>
          <w:p w14:paraId="6856376D" w14:textId="77777777" w:rsidR="002F4035" w:rsidRPr="00B77BF6" w:rsidRDefault="002F4035" w:rsidP="00C73FEC">
            <w:pPr>
              <w:tabs>
                <w:tab w:val="left" w:pos="288"/>
              </w:tabs>
              <w:autoSpaceDE w:val="0"/>
              <w:autoSpaceDN w:val="0"/>
              <w:adjustRightInd w:val="0"/>
              <w:rPr>
                <w:rFonts w:ascii="Arial" w:hAnsi="Arial" w:cs="Arial"/>
                <w:bCs/>
                <w:color w:val="002060"/>
                <w:sz w:val="18"/>
                <w:szCs w:val="18"/>
                <w:lang w:val="en-US"/>
              </w:rPr>
            </w:pPr>
            <w:r w:rsidRPr="00B77BF6">
              <w:rPr>
                <w:rFonts w:ascii="Arial" w:hAnsi="Arial" w:cs="Arial"/>
                <w:bCs/>
                <w:color w:val="002060"/>
                <w:sz w:val="18"/>
                <w:szCs w:val="18"/>
                <w:lang w:val="en-US"/>
              </w:rPr>
              <w:t>For and on behalf of</w:t>
            </w:r>
            <w:r>
              <w:rPr>
                <w:rFonts w:ascii="Arial" w:hAnsi="Arial" w:cs="Arial"/>
                <w:bCs/>
                <w:color w:val="002060"/>
                <w:sz w:val="18"/>
                <w:szCs w:val="18"/>
                <w:lang w:val="en-US"/>
              </w:rPr>
              <w:t xml:space="preserve"> Synergy University Dubai</w:t>
            </w:r>
          </w:p>
          <w:p w14:paraId="4E993A49" w14:textId="77777777" w:rsidR="002F4035" w:rsidRPr="00B77BF6" w:rsidRDefault="002F4035" w:rsidP="00C73FEC">
            <w:pPr>
              <w:tabs>
                <w:tab w:val="left" w:pos="288"/>
              </w:tabs>
              <w:autoSpaceDE w:val="0"/>
              <w:autoSpaceDN w:val="0"/>
              <w:adjustRightInd w:val="0"/>
              <w:rPr>
                <w:rFonts w:ascii="Arial" w:hAnsi="Arial" w:cs="Arial"/>
                <w:bCs/>
                <w:color w:val="002060"/>
                <w:sz w:val="18"/>
                <w:szCs w:val="18"/>
              </w:rPr>
            </w:pPr>
            <w:r w:rsidRPr="00B77BF6">
              <w:rPr>
                <w:rFonts w:ascii="Calibri" w:hAnsi="Calibri" w:cs="Arial"/>
                <w:b/>
                <w:noProof/>
                <w:color w:val="002060"/>
                <w:sz w:val="20"/>
                <w:szCs w:val="20"/>
                <w:lang w:val="en-US" w:eastAsia="en-US"/>
              </w:rPr>
              <w:drawing>
                <wp:anchor distT="0" distB="0" distL="114300" distR="114300" simplePos="0" relativeHeight="251659264" behindDoc="0" locked="0" layoutInCell="1" allowOverlap="1" wp14:anchorId="244CA3EF" wp14:editId="2B39C066">
                  <wp:simplePos x="0" y="0"/>
                  <wp:positionH relativeFrom="margin">
                    <wp:posOffset>14123</wp:posOffset>
                  </wp:positionH>
                  <wp:positionV relativeFrom="paragraph">
                    <wp:posOffset>69850</wp:posOffset>
                  </wp:positionV>
                  <wp:extent cx="1256030" cy="664845"/>
                  <wp:effectExtent l="0" t="0" r="1270" b="1905"/>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6030" cy="664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5DD10B" w14:textId="77777777" w:rsidR="002F4035" w:rsidRPr="00B77BF6" w:rsidRDefault="002F4035" w:rsidP="00C73FEC">
            <w:pPr>
              <w:tabs>
                <w:tab w:val="left" w:pos="288"/>
              </w:tabs>
              <w:autoSpaceDE w:val="0"/>
              <w:autoSpaceDN w:val="0"/>
              <w:adjustRightInd w:val="0"/>
              <w:rPr>
                <w:rFonts w:ascii="Arial" w:hAnsi="Arial" w:cs="Arial"/>
                <w:bCs/>
                <w:color w:val="002060"/>
                <w:sz w:val="18"/>
                <w:szCs w:val="18"/>
                <w:lang w:val="en-US"/>
              </w:rPr>
            </w:pPr>
          </w:p>
          <w:p w14:paraId="15297AA0" w14:textId="77777777" w:rsidR="002F4035" w:rsidRPr="00B77BF6" w:rsidRDefault="002F4035" w:rsidP="00C73FEC">
            <w:pPr>
              <w:tabs>
                <w:tab w:val="left" w:pos="288"/>
              </w:tabs>
              <w:autoSpaceDE w:val="0"/>
              <w:autoSpaceDN w:val="0"/>
              <w:adjustRightInd w:val="0"/>
              <w:rPr>
                <w:rFonts w:ascii="Arial" w:hAnsi="Arial" w:cs="Arial"/>
                <w:bCs/>
                <w:color w:val="002060"/>
                <w:sz w:val="18"/>
                <w:szCs w:val="18"/>
                <w:lang w:val="en-US"/>
              </w:rPr>
            </w:pPr>
            <w:r>
              <w:rPr>
                <w:rFonts w:ascii="Arial" w:hAnsi="Arial" w:cs="Arial"/>
                <w:bCs/>
                <w:noProof/>
                <w:color w:val="002060"/>
                <w:sz w:val="18"/>
                <w:szCs w:val="18"/>
                <w:lang w:val="en-US" w:eastAsia="en-US"/>
              </w:rPr>
              <w:drawing>
                <wp:anchor distT="0" distB="0" distL="114300" distR="114300" simplePos="0" relativeHeight="251660288" behindDoc="0" locked="0" layoutInCell="1" allowOverlap="1" wp14:anchorId="6196C1D9" wp14:editId="6F9795E5">
                  <wp:simplePos x="0" y="0"/>
                  <wp:positionH relativeFrom="column">
                    <wp:posOffset>1653540</wp:posOffset>
                  </wp:positionH>
                  <wp:positionV relativeFrom="paragraph">
                    <wp:posOffset>31750</wp:posOffset>
                  </wp:positionV>
                  <wp:extent cx="1246505" cy="1246505"/>
                  <wp:effectExtent l="38100" t="38100" r="67945" b="679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mp.png"/>
                          <pic:cNvPicPr/>
                        </pic:nvPicPr>
                        <pic:blipFill>
                          <a:blip r:embed="rId12">
                            <a:extLst>
                              <a:ext uri="{28A0092B-C50C-407E-A947-70E740481C1C}">
                                <a14:useLocalDpi xmlns:a14="http://schemas.microsoft.com/office/drawing/2010/main" val="0"/>
                              </a:ext>
                            </a:extLst>
                          </a:blip>
                          <a:stretch>
                            <a:fillRect/>
                          </a:stretch>
                        </pic:blipFill>
                        <pic:spPr>
                          <a:xfrm rot="777363">
                            <a:off x="0" y="0"/>
                            <a:ext cx="1246505" cy="1246505"/>
                          </a:xfrm>
                          <a:prstGeom prst="rect">
                            <a:avLst/>
                          </a:prstGeom>
                        </pic:spPr>
                      </pic:pic>
                    </a:graphicData>
                  </a:graphic>
                </wp:anchor>
              </w:drawing>
            </w:r>
          </w:p>
          <w:p w14:paraId="7352079E" w14:textId="77777777" w:rsidR="002F4035" w:rsidRPr="00B77BF6" w:rsidRDefault="002F4035" w:rsidP="00C73FEC">
            <w:pPr>
              <w:tabs>
                <w:tab w:val="left" w:pos="288"/>
              </w:tabs>
              <w:autoSpaceDE w:val="0"/>
              <w:autoSpaceDN w:val="0"/>
              <w:adjustRightInd w:val="0"/>
              <w:rPr>
                <w:rFonts w:ascii="Arial" w:hAnsi="Arial" w:cs="Arial"/>
                <w:bCs/>
                <w:color w:val="002060"/>
                <w:sz w:val="18"/>
                <w:szCs w:val="18"/>
                <w:lang w:val="en-US"/>
              </w:rPr>
            </w:pPr>
          </w:p>
          <w:p w14:paraId="2CFB1AC8" w14:textId="77777777" w:rsidR="002F4035" w:rsidRPr="00B77BF6" w:rsidRDefault="002F4035" w:rsidP="00C73FEC">
            <w:pPr>
              <w:tabs>
                <w:tab w:val="left" w:pos="288"/>
              </w:tabs>
              <w:autoSpaceDE w:val="0"/>
              <w:autoSpaceDN w:val="0"/>
              <w:adjustRightInd w:val="0"/>
              <w:rPr>
                <w:rFonts w:ascii="Arial" w:hAnsi="Arial" w:cs="Arial"/>
                <w:bCs/>
                <w:color w:val="002060"/>
                <w:sz w:val="18"/>
                <w:szCs w:val="18"/>
                <w:lang w:val="en-US"/>
              </w:rPr>
            </w:pPr>
          </w:p>
          <w:p w14:paraId="383F312A" w14:textId="77777777" w:rsidR="002F4035" w:rsidRDefault="002F4035" w:rsidP="00C73FEC">
            <w:pPr>
              <w:tabs>
                <w:tab w:val="left" w:pos="288"/>
              </w:tabs>
              <w:autoSpaceDE w:val="0"/>
              <w:autoSpaceDN w:val="0"/>
              <w:adjustRightInd w:val="0"/>
              <w:rPr>
                <w:rFonts w:ascii="Arial" w:eastAsia="Arial" w:hAnsi="Arial" w:cs="Arial"/>
                <w:color w:val="002060"/>
                <w:sz w:val="18"/>
                <w:szCs w:val="18"/>
                <w:lang w:val="en-US" w:eastAsia="ru-RU"/>
              </w:rPr>
            </w:pPr>
          </w:p>
          <w:p w14:paraId="6B4DEF2C" w14:textId="77777777" w:rsidR="002F4035" w:rsidRPr="00B77BF6" w:rsidRDefault="002F4035" w:rsidP="00C73FEC">
            <w:pPr>
              <w:tabs>
                <w:tab w:val="left" w:pos="288"/>
              </w:tabs>
              <w:autoSpaceDE w:val="0"/>
              <w:autoSpaceDN w:val="0"/>
              <w:adjustRightInd w:val="0"/>
              <w:rPr>
                <w:rFonts w:ascii="Arial" w:hAnsi="Arial" w:cs="Arial"/>
                <w:bCs/>
                <w:color w:val="002060"/>
                <w:sz w:val="18"/>
                <w:szCs w:val="18"/>
                <w:lang w:val="en-US"/>
              </w:rPr>
            </w:pPr>
            <w:r w:rsidRPr="00E119D8">
              <w:rPr>
                <w:rFonts w:ascii="Arial" w:eastAsia="Arial" w:hAnsi="Arial" w:cs="Arial"/>
                <w:color w:val="002060"/>
                <w:sz w:val="18"/>
                <w:szCs w:val="18"/>
                <w:lang w:val="en-US" w:eastAsia="ru-RU"/>
              </w:rPr>
              <w:t>___________________________</w:t>
            </w:r>
          </w:p>
          <w:p w14:paraId="27DD5FCD" w14:textId="77777777" w:rsidR="002F4035" w:rsidRPr="00B77BF6" w:rsidRDefault="002F4035" w:rsidP="00C73FEC">
            <w:pPr>
              <w:tabs>
                <w:tab w:val="left" w:pos="288"/>
              </w:tabs>
              <w:autoSpaceDE w:val="0"/>
              <w:autoSpaceDN w:val="0"/>
              <w:adjustRightInd w:val="0"/>
              <w:rPr>
                <w:rFonts w:ascii="Arial" w:hAnsi="Arial" w:cs="Arial"/>
                <w:b/>
                <w:color w:val="002060"/>
                <w:sz w:val="18"/>
                <w:szCs w:val="20"/>
                <w:lang w:val="en-US"/>
              </w:rPr>
            </w:pPr>
            <w:r w:rsidRPr="00B77BF6">
              <w:rPr>
                <w:rFonts w:ascii="Arial" w:hAnsi="Arial" w:cs="Arial"/>
                <w:b/>
                <w:color w:val="002060"/>
                <w:sz w:val="18"/>
                <w:szCs w:val="20"/>
                <w:lang w:val="en-US"/>
              </w:rPr>
              <w:t xml:space="preserve">Elena </w:t>
            </w:r>
            <w:proofErr w:type="spellStart"/>
            <w:r w:rsidRPr="00B77BF6">
              <w:rPr>
                <w:rFonts w:ascii="Arial" w:hAnsi="Arial" w:cs="Arial"/>
                <w:b/>
                <w:color w:val="002060"/>
                <w:sz w:val="18"/>
                <w:szCs w:val="20"/>
                <w:lang w:val="en-US"/>
              </w:rPr>
              <w:t>Tselishcheva</w:t>
            </w:r>
            <w:proofErr w:type="spellEnd"/>
          </w:p>
          <w:p w14:paraId="72B0F5D7" w14:textId="77777777" w:rsidR="002F4035" w:rsidRPr="002B29AF" w:rsidRDefault="002F4035" w:rsidP="00C73FEC">
            <w:pPr>
              <w:tabs>
                <w:tab w:val="left" w:pos="288"/>
              </w:tabs>
              <w:autoSpaceDE w:val="0"/>
              <w:autoSpaceDN w:val="0"/>
              <w:adjustRightInd w:val="0"/>
              <w:rPr>
                <w:rFonts w:ascii="Arial" w:hAnsi="Arial" w:cs="Arial"/>
                <w:b/>
                <w:bCs/>
                <w:color w:val="002060"/>
                <w:sz w:val="18"/>
                <w:szCs w:val="20"/>
                <w:lang w:val="en-US"/>
              </w:rPr>
            </w:pPr>
            <w:r w:rsidRPr="00B77BF6">
              <w:rPr>
                <w:rFonts w:ascii="Arial" w:hAnsi="Arial" w:cs="Arial"/>
                <w:color w:val="002060"/>
                <w:sz w:val="18"/>
                <w:szCs w:val="20"/>
                <w:lang w:val="en-US"/>
              </w:rPr>
              <w:t>Legal Representative</w:t>
            </w:r>
          </w:p>
        </w:tc>
        <w:tc>
          <w:tcPr>
            <w:tcW w:w="4119" w:type="dxa"/>
          </w:tcPr>
          <w:p w14:paraId="09D4260E" w14:textId="77777777" w:rsidR="002F4035" w:rsidRPr="00B77BF6" w:rsidRDefault="002F4035" w:rsidP="00C73FEC">
            <w:pPr>
              <w:tabs>
                <w:tab w:val="left" w:pos="288"/>
              </w:tabs>
              <w:rPr>
                <w:rFonts w:ascii="Arial" w:eastAsia="Arial" w:hAnsi="Arial" w:cs="Arial"/>
                <w:b/>
                <w:color w:val="002060"/>
                <w:sz w:val="18"/>
                <w:szCs w:val="18"/>
                <w:lang w:val="en-US" w:eastAsia="ru-RU"/>
              </w:rPr>
            </w:pPr>
          </w:p>
          <w:p w14:paraId="2AC49EC2" w14:textId="77777777" w:rsidR="002F4035" w:rsidRPr="00B77BF6" w:rsidRDefault="002F4035" w:rsidP="00C73FEC">
            <w:pPr>
              <w:tabs>
                <w:tab w:val="left" w:pos="288"/>
                <w:tab w:val="left" w:pos="1798"/>
                <w:tab w:val="left" w:pos="4515"/>
              </w:tabs>
              <w:rPr>
                <w:rFonts w:ascii="Arial" w:eastAsia="Arial" w:hAnsi="Arial" w:cs="Arial"/>
                <w:b/>
                <w:color w:val="002060"/>
                <w:sz w:val="18"/>
                <w:szCs w:val="18"/>
                <w:lang w:val="en-US" w:eastAsia="ru-RU"/>
              </w:rPr>
            </w:pPr>
            <w:r w:rsidRPr="00B77BF6">
              <w:rPr>
                <w:rFonts w:ascii="Arial" w:eastAsia="Arial" w:hAnsi="Arial" w:cs="Arial"/>
                <w:b/>
                <w:color w:val="002060"/>
                <w:sz w:val="18"/>
                <w:szCs w:val="18"/>
                <w:lang w:val="en-US" w:eastAsia="ru-RU"/>
              </w:rPr>
              <w:t>Name:</w:t>
            </w:r>
            <w:r>
              <w:rPr>
                <w:rFonts w:ascii="Arial" w:eastAsia="Arial" w:hAnsi="Arial" w:cs="Arial"/>
                <w:b/>
                <w:color w:val="002060"/>
                <w:sz w:val="18"/>
                <w:szCs w:val="18"/>
                <w:lang w:val="en-US" w:eastAsia="ru-RU"/>
              </w:rPr>
              <w:t xml:space="preserve"> </w:t>
            </w:r>
            <w:r w:rsidRPr="00E119D8">
              <w:rPr>
                <w:rFonts w:ascii="Arial" w:eastAsia="Arial" w:hAnsi="Arial" w:cs="Arial"/>
                <w:color w:val="002060"/>
                <w:sz w:val="18"/>
                <w:szCs w:val="18"/>
                <w:lang w:val="en-US" w:eastAsia="ru-RU"/>
              </w:rPr>
              <w:t>___________________________</w:t>
            </w:r>
            <w:r>
              <w:rPr>
                <w:rFonts w:ascii="Arial" w:eastAsia="Arial" w:hAnsi="Arial" w:cs="Arial"/>
                <w:color w:val="002060"/>
                <w:sz w:val="18"/>
                <w:szCs w:val="18"/>
                <w:lang w:val="en-US" w:eastAsia="ru-RU"/>
              </w:rPr>
              <w:t>___</w:t>
            </w:r>
          </w:p>
          <w:p w14:paraId="540B50BE" w14:textId="77777777" w:rsidR="002F4035" w:rsidRPr="00B77BF6" w:rsidRDefault="002F4035" w:rsidP="00C73FEC">
            <w:pPr>
              <w:tabs>
                <w:tab w:val="left" w:pos="288"/>
                <w:tab w:val="left" w:pos="4515"/>
              </w:tabs>
              <w:rPr>
                <w:rFonts w:ascii="Arial" w:eastAsia="Arial" w:hAnsi="Arial" w:cs="Arial"/>
                <w:b/>
                <w:color w:val="002060"/>
                <w:sz w:val="18"/>
                <w:szCs w:val="18"/>
                <w:lang w:val="en-US" w:eastAsia="ru-RU"/>
              </w:rPr>
            </w:pPr>
          </w:p>
          <w:p w14:paraId="512561D0" w14:textId="77777777" w:rsidR="002F4035" w:rsidRDefault="002F4035" w:rsidP="00C73FEC">
            <w:pPr>
              <w:tabs>
                <w:tab w:val="left" w:pos="288"/>
                <w:tab w:val="left" w:pos="1798"/>
                <w:tab w:val="left" w:pos="4515"/>
              </w:tabs>
              <w:rPr>
                <w:rFonts w:ascii="Arial" w:eastAsia="Arial" w:hAnsi="Arial" w:cs="Arial"/>
                <w:b/>
                <w:color w:val="002060"/>
                <w:sz w:val="18"/>
                <w:szCs w:val="18"/>
                <w:lang w:val="en-US" w:eastAsia="ru-RU"/>
              </w:rPr>
            </w:pPr>
          </w:p>
          <w:p w14:paraId="22264BC5" w14:textId="77777777" w:rsidR="002F4035" w:rsidRDefault="002F4035" w:rsidP="00C73FEC">
            <w:pPr>
              <w:tabs>
                <w:tab w:val="left" w:pos="288"/>
                <w:tab w:val="left" w:pos="1798"/>
                <w:tab w:val="left" w:pos="4515"/>
              </w:tabs>
              <w:rPr>
                <w:rFonts w:ascii="Arial" w:eastAsia="Arial" w:hAnsi="Arial" w:cs="Arial"/>
                <w:b/>
                <w:color w:val="002060"/>
                <w:sz w:val="18"/>
                <w:szCs w:val="18"/>
                <w:lang w:val="en-US" w:eastAsia="ru-RU"/>
              </w:rPr>
            </w:pPr>
          </w:p>
          <w:p w14:paraId="32358AED" w14:textId="77777777" w:rsidR="002F4035" w:rsidRPr="00B77BF6" w:rsidRDefault="002F4035" w:rsidP="00C73FEC">
            <w:pPr>
              <w:tabs>
                <w:tab w:val="left" w:pos="288"/>
                <w:tab w:val="left" w:pos="1798"/>
                <w:tab w:val="left" w:pos="4515"/>
              </w:tabs>
              <w:rPr>
                <w:rFonts w:ascii="Arial" w:eastAsia="Arial" w:hAnsi="Arial" w:cs="Arial"/>
                <w:b/>
                <w:color w:val="002060"/>
                <w:sz w:val="18"/>
                <w:szCs w:val="18"/>
                <w:lang w:val="en-US" w:eastAsia="ru-RU"/>
              </w:rPr>
            </w:pPr>
          </w:p>
          <w:p w14:paraId="4B1F6F14" w14:textId="77777777" w:rsidR="002F4035" w:rsidRPr="00B77BF6" w:rsidRDefault="002F4035" w:rsidP="00C73FEC">
            <w:pPr>
              <w:tabs>
                <w:tab w:val="left" w:pos="288"/>
                <w:tab w:val="left" w:pos="4515"/>
              </w:tabs>
              <w:rPr>
                <w:rFonts w:ascii="Arial" w:eastAsia="Arial" w:hAnsi="Arial" w:cs="Arial"/>
                <w:b/>
                <w:color w:val="002060"/>
                <w:sz w:val="18"/>
                <w:szCs w:val="18"/>
                <w:lang w:val="en-US" w:eastAsia="ru-RU"/>
              </w:rPr>
            </w:pPr>
          </w:p>
          <w:p w14:paraId="0FF528F6" w14:textId="77777777" w:rsidR="002F4035" w:rsidRPr="00B77BF6" w:rsidRDefault="002F4035" w:rsidP="00C73FEC">
            <w:pPr>
              <w:tabs>
                <w:tab w:val="left" w:pos="288"/>
                <w:tab w:val="left" w:pos="4515"/>
              </w:tabs>
              <w:rPr>
                <w:rFonts w:ascii="Arial" w:eastAsia="Arial" w:hAnsi="Arial" w:cs="Arial"/>
                <w:b/>
                <w:color w:val="002060"/>
                <w:sz w:val="18"/>
                <w:szCs w:val="18"/>
                <w:lang w:val="en-US" w:eastAsia="ru-RU"/>
              </w:rPr>
            </w:pPr>
          </w:p>
          <w:p w14:paraId="4B311EE9" w14:textId="77777777" w:rsidR="002F4035" w:rsidRPr="00B77BF6" w:rsidRDefault="002F4035" w:rsidP="00C73FEC">
            <w:pPr>
              <w:tabs>
                <w:tab w:val="left" w:pos="288"/>
                <w:tab w:val="left" w:pos="1798"/>
                <w:tab w:val="left" w:pos="4515"/>
              </w:tabs>
              <w:rPr>
                <w:rFonts w:ascii="Arial" w:eastAsia="Arial" w:hAnsi="Arial" w:cs="Arial"/>
                <w:b/>
                <w:color w:val="002060"/>
                <w:sz w:val="18"/>
                <w:szCs w:val="18"/>
                <w:lang w:val="en-US" w:eastAsia="ru-RU"/>
              </w:rPr>
            </w:pPr>
            <w:r w:rsidRPr="00B77BF6">
              <w:rPr>
                <w:rFonts w:ascii="Arial" w:eastAsia="Arial" w:hAnsi="Arial" w:cs="Arial"/>
                <w:b/>
                <w:color w:val="002060"/>
                <w:sz w:val="18"/>
                <w:szCs w:val="18"/>
                <w:lang w:val="en-US" w:eastAsia="ru-RU"/>
              </w:rPr>
              <w:t>Signature:</w:t>
            </w:r>
            <w:r w:rsidRPr="00E119D8">
              <w:rPr>
                <w:rFonts w:ascii="Arial" w:eastAsia="Arial" w:hAnsi="Arial" w:cs="Arial"/>
                <w:color w:val="002060"/>
                <w:sz w:val="18"/>
                <w:szCs w:val="18"/>
                <w:lang w:val="en-US" w:eastAsia="ru-RU"/>
              </w:rPr>
              <w:t xml:space="preserve"> ___________________________</w:t>
            </w:r>
          </w:p>
          <w:p w14:paraId="367BBDAB" w14:textId="77777777" w:rsidR="002F4035" w:rsidRDefault="002F4035" w:rsidP="00C73FEC">
            <w:pPr>
              <w:tabs>
                <w:tab w:val="left" w:pos="288"/>
                <w:tab w:val="left" w:pos="4515"/>
              </w:tabs>
              <w:rPr>
                <w:rFonts w:ascii="Arial" w:eastAsia="Arial" w:hAnsi="Arial" w:cs="Arial"/>
                <w:b/>
                <w:color w:val="002060"/>
                <w:sz w:val="18"/>
                <w:szCs w:val="18"/>
                <w:lang w:val="en-US" w:eastAsia="ru-RU"/>
              </w:rPr>
            </w:pPr>
          </w:p>
          <w:p w14:paraId="4428079D" w14:textId="77777777" w:rsidR="002F4035" w:rsidRPr="00B77BF6" w:rsidRDefault="002F4035" w:rsidP="00C73FEC">
            <w:pPr>
              <w:tabs>
                <w:tab w:val="left" w:pos="288"/>
                <w:tab w:val="left" w:pos="4515"/>
              </w:tabs>
              <w:rPr>
                <w:rFonts w:ascii="Arial" w:eastAsia="Arial" w:hAnsi="Arial" w:cs="Arial"/>
                <w:b/>
                <w:color w:val="002060"/>
                <w:sz w:val="18"/>
                <w:szCs w:val="18"/>
                <w:lang w:val="en-US" w:eastAsia="ru-RU"/>
              </w:rPr>
            </w:pPr>
            <w:r w:rsidRPr="00B77BF6">
              <w:rPr>
                <w:rFonts w:ascii="Arial" w:eastAsia="Arial" w:hAnsi="Arial" w:cs="Arial"/>
                <w:b/>
                <w:color w:val="002060"/>
                <w:sz w:val="18"/>
                <w:szCs w:val="18"/>
                <w:lang w:val="en-US" w:eastAsia="ru-RU"/>
              </w:rPr>
              <w:t>Date:</w:t>
            </w:r>
            <w:r w:rsidRPr="00E119D8">
              <w:rPr>
                <w:rFonts w:ascii="Arial" w:eastAsia="Arial" w:hAnsi="Arial" w:cs="Arial"/>
                <w:color w:val="002060"/>
                <w:sz w:val="18"/>
                <w:szCs w:val="18"/>
                <w:lang w:val="en-US" w:eastAsia="ru-RU"/>
              </w:rPr>
              <w:t xml:space="preserve"> </w:t>
            </w:r>
            <w:r>
              <w:rPr>
                <w:rFonts w:ascii="Arial" w:eastAsia="Arial" w:hAnsi="Arial" w:cs="Arial"/>
                <w:color w:val="002060"/>
                <w:sz w:val="18"/>
                <w:szCs w:val="18"/>
                <w:lang w:val="en-US" w:eastAsia="ru-RU"/>
              </w:rPr>
              <w:t xml:space="preserve">  </w:t>
            </w:r>
            <w:r w:rsidRPr="00E119D8">
              <w:rPr>
                <w:rFonts w:ascii="Arial" w:eastAsia="Arial" w:hAnsi="Arial" w:cs="Arial"/>
                <w:color w:val="002060"/>
                <w:sz w:val="18"/>
                <w:szCs w:val="18"/>
                <w:lang w:val="en-US" w:eastAsia="ru-RU"/>
              </w:rPr>
              <w:t>_____</w:t>
            </w:r>
            <w:r>
              <w:rPr>
                <w:rFonts w:ascii="Arial" w:eastAsia="Arial" w:hAnsi="Arial" w:cs="Arial"/>
                <w:color w:val="002060"/>
                <w:sz w:val="18"/>
                <w:szCs w:val="18"/>
                <w:lang w:val="en-US" w:eastAsia="ru-RU"/>
              </w:rPr>
              <w:t>__ / _</w:t>
            </w:r>
            <w:r w:rsidRPr="00E119D8">
              <w:rPr>
                <w:rFonts w:ascii="Arial" w:eastAsia="Arial" w:hAnsi="Arial" w:cs="Arial"/>
                <w:color w:val="002060"/>
                <w:sz w:val="18"/>
                <w:szCs w:val="18"/>
                <w:lang w:val="en-US" w:eastAsia="ru-RU"/>
              </w:rPr>
              <w:t>_____</w:t>
            </w:r>
            <w:r>
              <w:rPr>
                <w:rFonts w:ascii="Arial" w:eastAsia="Arial" w:hAnsi="Arial" w:cs="Arial"/>
                <w:color w:val="002060"/>
                <w:sz w:val="18"/>
                <w:szCs w:val="18"/>
                <w:lang w:val="en-US" w:eastAsia="ru-RU"/>
              </w:rPr>
              <w:t>_ / __</w:t>
            </w:r>
            <w:r w:rsidRPr="00E119D8">
              <w:rPr>
                <w:rFonts w:ascii="Arial" w:eastAsia="Arial" w:hAnsi="Arial" w:cs="Arial"/>
                <w:color w:val="002060"/>
                <w:sz w:val="18"/>
                <w:szCs w:val="18"/>
                <w:lang w:val="en-US" w:eastAsia="ru-RU"/>
              </w:rPr>
              <w:t>__________</w:t>
            </w:r>
            <w:r>
              <w:rPr>
                <w:rFonts w:ascii="Arial" w:eastAsia="Arial" w:hAnsi="Arial" w:cs="Arial"/>
                <w:color w:val="002060"/>
                <w:sz w:val="18"/>
                <w:szCs w:val="18"/>
                <w:lang w:val="en-US" w:eastAsia="ru-RU"/>
              </w:rPr>
              <w:t>_</w:t>
            </w:r>
          </w:p>
        </w:tc>
      </w:tr>
    </w:tbl>
    <w:p w14:paraId="162841B6" w14:textId="77777777" w:rsidR="00D836C7" w:rsidRPr="0075060D" w:rsidRDefault="00D836C7" w:rsidP="00170E17">
      <w:pPr>
        <w:pStyle w:val="1"/>
        <w:rPr>
          <w:b/>
          <w:color w:val="002060"/>
          <w:sz w:val="18"/>
          <w:szCs w:val="18"/>
          <w:lang w:val="en-US"/>
        </w:rPr>
      </w:pPr>
    </w:p>
    <w:p w14:paraId="216DA4FB" w14:textId="77777777" w:rsidR="00DD6FA2" w:rsidRPr="000C52B9" w:rsidRDefault="00DD6FA2" w:rsidP="00170E17"/>
    <w:sectPr w:rsidR="00DD6FA2" w:rsidRPr="000C52B9" w:rsidSect="00170E17">
      <w:headerReference w:type="default" r:id="rId13"/>
      <w:footerReference w:type="default" r:id="rId14"/>
      <w:headerReference w:type="first" r:id="rId15"/>
      <w:footerReference w:type="first" r:id="rId16"/>
      <w:type w:val="continuous"/>
      <w:pgSz w:w="11906" w:h="16838" w:code="9"/>
      <w:pgMar w:top="1985" w:right="1080" w:bottom="1134" w:left="1080" w:header="1418" w:footer="1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DB8E1B" w14:textId="77777777" w:rsidR="009C1561" w:rsidRDefault="009C1561" w:rsidP="003C35B4">
      <w:pPr>
        <w:spacing w:after="0" w:line="240" w:lineRule="auto"/>
      </w:pPr>
      <w:r>
        <w:separator/>
      </w:r>
    </w:p>
  </w:endnote>
  <w:endnote w:type="continuationSeparator" w:id="0">
    <w:p w14:paraId="62DB05E4" w14:textId="77777777" w:rsidR="009C1561" w:rsidRDefault="009C1561" w:rsidP="003C3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roxima Nova Th">
    <w:altName w:val="Arial"/>
    <w:panose1 w:val="00000000000000000000"/>
    <w:charset w:val="00"/>
    <w:family w:val="modern"/>
    <w:notTrueType/>
    <w:pitch w:val="variable"/>
    <w:sig w:usb0="A00002EF" w:usb1="5000E0FB"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2AAC5" w14:textId="77777777" w:rsidR="00AB1B64" w:rsidRDefault="00AB1B64">
    <w:pPr>
      <w:pStyle w:val="a7"/>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1"/>
      <w:gridCol w:w="6222"/>
      <w:gridCol w:w="2733"/>
    </w:tblGrid>
    <w:tr w:rsidR="00AB1B64" w14:paraId="4D030FF8" w14:textId="77777777" w:rsidTr="001C3753">
      <w:trPr>
        <w:trHeight w:val="752"/>
      </w:trPr>
      <w:tc>
        <w:tcPr>
          <w:tcW w:w="805" w:type="dxa"/>
          <w:tcMar>
            <w:left w:w="0" w:type="dxa"/>
            <w:right w:w="0" w:type="dxa"/>
          </w:tcMar>
          <w:vAlign w:val="center"/>
        </w:tcPr>
        <w:p w14:paraId="003E30B2" w14:textId="77777777" w:rsidR="00AB1B64" w:rsidRDefault="00AB1B64" w:rsidP="00AB1B64">
          <w:pPr>
            <w:tabs>
              <w:tab w:val="left" w:pos="4192"/>
            </w:tabs>
            <w:spacing w:line="360" w:lineRule="auto"/>
            <w:rPr>
              <w:rFonts w:cstheme="minorHAnsi"/>
              <w:color w:val="000000" w:themeColor="text1"/>
            </w:rPr>
          </w:pPr>
          <w:r>
            <w:rPr>
              <w:rFonts w:ascii="Tahoma" w:eastAsia="Times New Roman" w:hAnsi="Tahoma" w:cs="Tahoma"/>
              <w:noProof/>
              <w:color w:val="A2A2A2"/>
              <w:sz w:val="14"/>
              <w:szCs w:val="14"/>
              <w:lang w:val="en-US" w:eastAsia="en-US"/>
            </w:rPr>
            <w:drawing>
              <wp:anchor distT="0" distB="0" distL="114300" distR="114300" simplePos="0" relativeHeight="251710464" behindDoc="0" locked="0" layoutInCell="1" allowOverlap="1" wp14:anchorId="3DB539F6" wp14:editId="6C7D5520">
                <wp:simplePos x="0" y="0"/>
                <wp:positionH relativeFrom="margin">
                  <wp:posOffset>0</wp:posOffset>
                </wp:positionH>
                <wp:positionV relativeFrom="page">
                  <wp:posOffset>-32385</wp:posOffset>
                </wp:positionV>
                <wp:extent cx="447675" cy="447675"/>
                <wp:effectExtent l="0" t="0" r="9525" b="952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pic:spPr>
                    </pic:pic>
                  </a:graphicData>
                </a:graphic>
                <wp14:sizeRelH relativeFrom="margin">
                  <wp14:pctWidth>0</wp14:pctWidth>
                </wp14:sizeRelH>
                <wp14:sizeRelV relativeFrom="margin">
                  <wp14:pctHeight>0</wp14:pctHeight>
                </wp14:sizeRelV>
              </wp:anchor>
            </w:drawing>
          </w:r>
        </w:p>
      </w:tc>
      <w:tc>
        <w:tcPr>
          <w:tcW w:w="6305" w:type="dxa"/>
          <w:tcBorders>
            <w:left w:val="nil"/>
          </w:tcBorders>
          <w:tcMar>
            <w:top w:w="58" w:type="dxa"/>
            <w:left w:w="288" w:type="dxa"/>
            <w:bottom w:w="58" w:type="dxa"/>
            <w:right w:w="317" w:type="dxa"/>
          </w:tcMar>
        </w:tcPr>
        <w:p w14:paraId="6CDECA11" w14:textId="77777777" w:rsidR="00AB1B64" w:rsidRPr="00AB1B64" w:rsidRDefault="00AB1B64" w:rsidP="00AB1B64">
          <w:pPr>
            <w:rPr>
              <w:rFonts w:ascii="Tahoma" w:eastAsia="Times New Roman" w:hAnsi="Tahoma" w:cs="Tahoma"/>
              <w:b/>
              <w:color w:val="A2A2A2"/>
              <w:sz w:val="16"/>
              <w:szCs w:val="14"/>
            </w:rPr>
          </w:pPr>
          <w:r w:rsidRPr="00AB1B64">
            <w:rPr>
              <w:rFonts w:ascii="Tahoma" w:eastAsia="Times New Roman" w:hAnsi="Tahoma" w:cs="Tahoma"/>
              <w:b/>
              <w:color w:val="A2A2A2"/>
              <w:sz w:val="16"/>
              <w:szCs w:val="14"/>
            </w:rPr>
            <w:t>Moscow University for Industry and Finance “Synergy” DMCC branch</w:t>
          </w:r>
        </w:p>
        <w:p w14:paraId="39FAF13A" w14:textId="4D988441" w:rsidR="00AB1B64" w:rsidRPr="00184170" w:rsidRDefault="00AB1B64" w:rsidP="00AB1B64">
          <w:pPr>
            <w:rPr>
              <w:rFonts w:ascii="Tahoma" w:eastAsia="Times New Roman" w:hAnsi="Tahoma" w:cs="Tahoma"/>
              <w:color w:val="A2A2A2"/>
              <w:sz w:val="16"/>
              <w:szCs w:val="14"/>
            </w:rPr>
          </w:pPr>
          <w:r w:rsidRPr="00184170">
            <w:rPr>
              <w:rFonts w:ascii="Tahoma" w:eastAsia="Times New Roman" w:hAnsi="Tahoma" w:cs="Tahoma"/>
              <w:color w:val="A2A2A2"/>
              <w:sz w:val="16"/>
              <w:szCs w:val="14"/>
            </w:rPr>
            <w:t>32</w:t>
          </w:r>
          <w:r w:rsidRPr="00184170">
            <w:rPr>
              <w:rFonts w:ascii="Tahoma" w:eastAsia="Times New Roman" w:hAnsi="Tahoma" w:cs="Tahoma"/>
              <w:color w:val="A2A2A2"/>
              <w:sz w:val="16"/>
              <w:szCs w:val="14"/>
              <w:vertAlign w:val="superscript"/>
            </w:rPr>
            <w:t>nd</w:t>
          </w:r>
          <w:r w:rsidRPr="00184170">
            <w:rPr>
              <w:rFonts w:ascii="Tahoma" w:eastAsia="Times New Roman" w:hAnsi="Tahoma" w:cs="Tahoma"/>
              <w:color w:val="A2A2A2"/>
              <w:sz w:val="16"/>
              <w:szCs w:val="14"/>
            </w:rPr>
            <w:t xml:space="preserve"> floor, Platinum Tower,</w:t>
          </w:r>
          <w:r w:rsidRPr="00184170">
            <w:rPr>
              <w:rFonts w:ascii="Calibri" w:eastAsia="Times New Roman" w:hAnsi="Calibri" w:cs="Arial"/>
              <w:noProof/>
              <w:color w:val="A2A2A2"/>
              <w:sz w:val="20"/>
              <w:szCs w:val="18"/>
              <w:lang w:val="en-US" w:eastAsia="en-US"/>
            </w:rPr>
            <w:t xml:space="preserve"> </w:t>
          </w:r>
          <w:r w:rsidRPr="00184170">
            <w:rPr>
              <w:rFonts w:ascii="Tahoma" w:eastAsia="Times New Roman" w:hAnsi="Tahoma" w:cs="Tahoma"/>
              <w:color w:val="A2A2A2"/>
              <w:sz w:val="16"/>
              <w:szCs w:val="14"/>
            </w:rPr>
            <w:t xml:space="preserve"> Cluster I, </w:t>
          </w:r>
          <w:r w:rsidR="00466D4D">
            <w:rPr>
              <w:rFonts w:ascii="Tahoma" w:eastAsia="Times New Roman" w:hAnsi="Tahoma" w:cs="Tahoma"/>
              <w:color w:val="A2A2A2"/>
              <w:sz w:val="16"/>
              <w:szCs w:val="14"/>
            </w:rPr>
            <w:t>JLT,  Dubai, UAE, P.O. Box: 211073</w:t>
          </w:r>
        </w:p>
        <w:p w14:paraId="6B051A74" w14:textId="77777777" w:rsidR="00AB1B64" w:rsidRDefault="00AB1B64" w:rsidP="00AB1B64">
          <w:pPr>
            <w:tabs>
              <w:tab w:val="left" w:pos="4192"/>
            </w:tabs>
            <w:rPr>
              <w:rFonts w:cstheme="minorHAnsi"/>
              <w:color w:val="000000" w:themeColor="text1"/>
            </w:rPr>
          </w:pPr>
          <w:r w:rsidRPr="00184170">
            <w:rPr>
              <w:rFonts w:ascii="Tahoma" w:eastAsia="Times New Roman" w:hAnsi="Tahoma" w:cs="Tahoma"/>
              <w:color w:val="A2A2A2"/>
              <w:sz w:val="16"/>
              <w:szCs w:val="14"/>
            </w:rPr>
            <w:t>The University is licensed by Dubai Multi Commodities Centre (DMCC)</w:t>
          </w:r>
          <w:r w:rsidRPr="00905416">
            <w:rPr>
              <w:rFonts w:ascii="Tahoma" w:eastAsia="Times New Roman" w:hAnsi="Tahoma" w:cs="Tahoma"/>
              <w:color w:val="A2A2A2"/>
              <w:sz w:val="16"/>
              <w:szCs w:val="14"/>
              <w:lang w:val="en-US"/>
            </w:rPr>
            <w:t xml:space="preserve"> </w:t>
          </w:r>
          <w:r>
            <w:rPr>
              <w:rFonts w:ascii="Tahoma" w:eastAsia="Times New Roman" w:hAnsi="Tahoma" w:cs="Tahoma"/>
              <w:color w:val="A2A2A2"/>
              <w:sz w:val="16"/>
              <w:szCs w:val="14"/>
              <w:lang w:val="en-US"/>
            </w:rPr>
            <w:t xml:space="preserve">                                  and</w:t>
          </w:r>
          <w:r w:rsidRPr="00184170">
            <w:rPr>
              <w:rFonts w:ascii="Tahoma" w:eastAsia="Times New Roman" w:hAnsi="Tahoma" w:cs="Tahoma"/>
              <w:color w:val="A2A2A2"/>
              <w:sz w:val="16"/>
              <w:szCs w:val="14"/>
            </w:rPr>
            <w:t xml:space="preserve"> </w:t>
          </w:r>
          <w:r>
            <w:rPr>
              <w:rFonts w:ascii="Tahoma" w:eastAsia="Times New Roman" w:hAnsi="Tahoma" w:cs="Tahoma"/>
              <w:color w:val="A2A2A2"/>
              <w:sz w:val="16"/>
              <w:szCs w:val="14"/>
            </w:rPr>
            <w:t xml:space="preserve">Knowledge </w:t>
          </w:r>
          <w:r w:rsidRPr="00184170">
            <w:rPr>
              <w:rFonts w:ascii="Tahoma" w:eastAsia="Times New Roman" w:hAnsi="Tahoma" w:cs="Tahoma"/>
              <w:color w:val="A2A2A2"/>
              <w:sz w:val="16"/>
              <w:szCs w:val="14"/>
            </w:rPr>
            <w:t xml:space="preserve">Human Development Authority (KHDA) </w:t>
          </w:r>
        </w:p>
      </w:tc>
      <w:tc>
        <w:tcPr>
          <w:tcW w:w="2626" w:type="dxa"/>
          <w:tcMar>
            <w:left w:w="0" w:type="dxa"/>
            <w:right w:w="0" w:type="dxa"/>
          </w:tcMar>
        </w:tcPr>
        <w:tbl>
          <w:tblPr>
            <w:tblStyle w:val="ae"/>
            <w:tblW w:w="2733" w:type="dxa"/>
            <w:tblBorders>
              <w:top w:val="none" w:sz="0" w:space="0" w:color="auto"/>
              <w:left w:val="none" w:sz="0" w:space="0" w:color="auto"/>
              <w:bottom w:val="none" w:sz="0" w:space="0" w:color="auto"/>
              <w:right w:val="none" w:sz="0" w:space="0" w:color="auto"/>
              <w:insideH w:val="single" w:sz="4" w:space="0" w:color="ED251A"/>
              <w:insideV w:val="single" w:sz="4" w:space="0" w:color="ED251A"/>
            </w:tblBorders>
            <w:tblLook w:val="04A0" w:firstRow="1" w:lastRow="0" w:firstColumn="1" w:lastColumn="0" w:noHBand="0" w:noVBand="1"/>
          </w:tblPr>
          <w:tblGrid>
            <w:gridCol w:w="449"/>
            <w:gridCol w:w="2284"/>
          </w:tblGrid>
          <w:tr w:rsidR="00AB1B64" w:rsidRPr="00706F50" w14:paraId="166258FB" w14:textId="77777777" w:rsidTr="004B6D57">
            <w:trPr>
              <w:trHeight w:val="704"/>
            </w:trPr>
            <w:tc>
              <w:tcPr>
                <w:tcW w:w="449" w:type="dxa"/>
              </w:tcPr>
              <w:p w14:paraId="3DD4D2EB" w14:textId="77777777" w:rsidR="00AB1B64" w:rsidRPr="00EF6A0A" w:rsidRDefault="00AB1B64" w:rsidP="00AB1B64">
                <w:pPr>
                  <w:rPr>
                    <w:rFonts w:ascii="Proxima Nova Th" w:eastAsia="Times New Roman" w:hAnsi="Proxima Nova Th" w:cs="Tahoma"/>
                    <w:color w:val="A2A2A2"/>
                    <w:sz w:val="18"/>
                    <w:szCs w:val="24"/>
                  </w:rPr>
                </w:pPr>
                <w:r w:rsidRPr="00EF6A0A">
                  <w:rPr>
                    <w:rFonts w:ascii="Proxima Nova Th" w:eastAsia="Times New Roman" w:hAnsi="Proxima Nova Th" w:cs="Tahoma"/>
                    <w:color w:val="A2A2A2"/>
                    <w:sz w:val="18"/>
                    <w:szCs w:val="24"/>
                  </w:rPr>
                  <w:t xml:space="preserve">T:  </w:t>
                </w:r>
              </w:p>
              <w:p w14:paraId="28AC6819" w14:textId="77777777" w:rsidR="00AB1B64" w:rsidRPr="00EF6A0A" w:rsidRDefault="00AB1B64" w:rsidP="00AB1B64">
                <w:pPr>
                  <w:rPr>
                    <w:rFonts w:ascii="Proxima Nova Th" w:eastAsia="Times New Roman" w:hAnsi="Proxima Nova Th" w:cs="Tahoma"/>
                    <w:color w:val="A2A2A2"/>
                    <w:sz w:val="18"/>
                    <w:szCs w:val="24"/>
                  </w:rPr>
                </w:pPr>
                <w:r>
                  <w:rPr>
                    <w:rFonts w:ascii="Proxima Nova Th" w:eastAsia="Times New Roman" w:hAnsi="Proxima Nova Th" w:cs="Tahoma"/>
                    <w:color w:val="A2A2A2"/>
                    <w:sz w:val="18"/>
                    <w:szCs w:val="24"/>
                  </w:rPr>
                  <w:t>M:</w:t>
                </w:r>
              </w:p>
              <w:p w14:paraId="7922620B" w14:textId="77777777" w:rsidR="00AB1B64" w:rsidRPr="00EF6A0A" w:rsidRDefault="00AB1B64" w:rsidP="00AB1B64">
                <w:pPr>
                  <w:rPr>
                    <w:rFonts w:ascii="Proxima Nova Th" w:eastAsia="Times New Roman" w:hAnsi="Proxima Nova Th" w:cs="Tahoma"/>
                    <w:color w:val="A2A2A2"/>
                    <w:sz w:val="18"/>
                    <w:szCs w:val="24"/>
                  </w:rPr>
                </w:pPr>
                <w:r w:rsidRPr="00EF6A0A">
                  <w:rPr>
                    <w:rFonts w:ascii="Proxima Nova Th" w:eastAsia="Times New Roman" w:hAnsi="Proxima Nova Th" w:cs="Tahoma"/>
                    <w:color w:val="A2A2A2"/>
                    <w:sz w:val="18"/>
                    <w:szCs w:val="24"/>
                  </w:rPr>
                  <w:t>E:</w:t>
                </w:r>
              </w:p>
              <w:p w14:paraId="37182D78" w14:textId="77777777" w:rsidR="00AB1B64" w:rsidRPr="00EF6A0A" w:rsidRDefault="00AB1B64" w:rsidP="00AB1B64">
                <w:pPr>
                  <w:pStyle w:val="a5"/>
                  <w:tabs>
                    <w:tab w:val="clear" w:pos="4677"/>
                    <w:tab w:val="clear" w:pos="9355"/>
                    <w:tab w:val="left" w:pos="7856"/>
                  </w:tabs>
                  <w:rPr>
                    <w:rFonts w:ascii="Proxima Nova Th" w:eastAsia="Times New Roman" w:hAnsi="Proxima Nova Th" w:cs="Tahoma"/>
                    <w:color w:val="A2A2A2"/>
                    <w:sz w:val="18"/>
                    <w:szCs w:val="24"/>
                  </w:rPr>
                </w:pPr>
                <w:r w:rsidRPr="00EF6A0A">
                  <w:rPr>
                    <w:rFonts w:ascii="Proxima Nova Th" w:eastAsia="Times New Roman" w:hAnsi="Proxima Nova Th" w:cs="Tahoma"/>
                    <w:color w:val="A2A2A2"/>
                    <w:sz w:val="18"/>
                    <w:szCs w:val="24"/>
                  </w:rPr>
                  <w:t>W:</w:t>
                </w:r>
              </w:p>
            </w:tc>
            <w:tc>
              <w:tcPr>
                <w:tcW w:w="2284" w:type="dxa"/>
                <w:vAlign w:val="center"/>
              </w:tcPr>
              <w:p w14:paraId="3595169B" w14:textId="77777777" w:rsidR="00AB1B64" w:rsidRPr="00EF6A0A" w:rsidRDefault="00AB1B64" w:rsidP="00AB1B64">
                <w:pPr>
                  <w:rPr>
                    <w:rFonts w:ascii="Proxima Nova Th" w:eastAsia="Times New Roman" w:hAnsi="Proxima Nova Th" w:cs="Tahoma"/>
                    <w:color w:val="A2A2A2"/>
                    <w:sz w:val="18"/>
                    <w:szCs w:val="24"/>
                  </w:rPr>
                </w:pPr>
                <w:r w:rsidRPr="00EF6A0A">
                  <w:rPr>
                    <w:rFonts w:ascii="Proxima Nova Th" w:eastAsia="Times New Roman" w:hAnsi="Proxima Nova Th" w:cs="Tahoma"/>
                    <w:color w:val="A2A2A2"/>
                    <w:sz w:val="18"/>
                    <w:szCs w:val="24"/>
                  </w:rPr>
                  <w:t>+971 4 420 66 99</w:t>
                </w:r>
              </w:p>
              <w:p w14:paraId="3391131F" w14:textId="77777777" w:rsidR="00AB1B64" w:rsidRPr="00EF6A0A" w:rsidRDefault="00AB1B64" w:rsidP="00AB1B64">
                <w:pPr>
                  <w:rPr>
                    <w:rFonts w:ascii="Proxima Nova Th" w:eastAsia="Times New Roman" w:hAnsi="Proxima Nova Th" w:cs="Tahoma"/>
                    <w:color w:val="A2A2A2"/>
                    <w:sz w:val="18"/>
                    <w:szCs w:val="24"/>
                  </w:rPr>
                </w:pPr>
                <w:r w:rsidRPr="00EF6A0A">
                  <w:rPr>
                    <w:rFonts w:ascii="Proxima Nova Th" w:eastAsia="Times New Roman" w:hAnsi="Proxima Nova Th" w:cs="Tahoma"/>
                    <w:color w:val="A2A2A2"/>
                    <w:sz w:val="18"/>
                    <w:szCs w:val="24"/>
                  </w:rPr>
                  <w:t>+971 55 896 82 05</w:t>
                </w:r>
              </w:p>
              <w:p w14:paraId="5F976BCB" w14:textId="1981C192" w:rsidR="00AB1B64" w:rsidRPr="00EF6A0A" w:rsidRDefault="009C1561" w:rsidP="00AB1B64">
                <w:pPr>
                  <w:rPr>
                    <w:rFonts w:ascii="Proxima Nova Th" w:eastAsia="Times New Roman" w:hAnsi="Proxima Nova Th" w:cs="Tahoma"/>
                    <w:color w:val="A2A2A2"/>
                    <w:sz w:val="18"/>
                    <w:szCs w:val="24"/>
                  </w:rPr>
                </w:pPr>
                <w:hyperlink r:id="rId2" w:history="1">
                  <w:r w:rsidR="004B6D57" w:rsidRPr="004B6D57">
                    <w:rPr>
                      <w:rFonts w:ascii="Proxima Nova Th" w:eastAsia="Times New Roman" w:hAnsi="Proxima Nova Th" w:cs="Tahoma"/>
                      <w:color w:val="A2A2A2"/>
                      <w:sz w:val="18"/>
                      <w:szCs w:val="24"/>
                    </w:rPr>
                    <w:t>info@synergydubai.ae</w:t>
                  </w:r>
                </w:hyperlink>
              </w:p>
              <w:p w14:paraId="4F0F3B4A" w14:textId="77777777" w:rsidR="00AB1B64" w:rsidRPr="00E83A9C" w:rsidRDefault="00AB1B64" w:rsidP="00AB1B64">
                <w:pPr>
                  <w:rPr>
                    <w:rFonts w:ascii="Proxima Nova Th" w:eastAsia="Times New Roman" w:hAnsi="Proxima Nova Th" w:cs="Tahoma"/>
                    <w:color w:val="A2A2A2"/>
                    <w:sz w:val="18"/>
                    <w:szCs w:val="24"/>
                  </w:rPr>
                </w:pPr>
                <w:proofErr w:type="spellStart"/>
                <w:r w:rsidRPr="00EF6A0A">
                  <w:rPr>
                    <w:rFonts w:ascii="Proxima Nova Th" w:eastAsia="Times New Roman" w:hAnsi="Proxima Nova Th" w:cs="Tahoma"/>
                    <w:color w:val="A2A2A2"/>
                    <w:sz w:val="18"/>
                    <w:szCs w:val="24"/>
                  </w:rPr>
                  <w:t>synergy.university</w:t>
                </w:r>
                <w:proofErr w:type="spellEnd"/>
              </w:p>
            </w:tc>
          </w:tr>
        </w:tbl>
        <w:p w14:paraId="55FC5984" w14:textId="77777777" w:rsidR="00AB1B64" w:rsidRDefault="00AB1B64" w:rsidP="00AB1B64">
          <w:pPr>
            <w:tabs>
              <w:tab w:val="left" w:pos="4192"/>
            </w:tabs>
            <w:spacing w:line="360" w:lineRule="auto"/>
            <w:jc w:val="both"/>
            <w:rPr>
              <w:rFonts w:cstheme="minorHAnsi"/>
              <w:color w:val="000000" w:themeColor="text1"/>
            </w:rPr>
          </w:pPr>
        </w:p>
      </w:tc>
    </w:tr>
  </w:tbl>
  <w:p w14:paraId="09886FF8" w14:textId="77777777" w:rsidR="00AB1B64" w:rsidRDefault="00AB1B64">
    <w:pPr>
      <w:pStyle w:val="a7"/>
    </w:pPr>
    <w:r>
      <w:rPr>
        <w:noProof/>
        <w:lang w:val="en-US" w:eastAsia="en-US"/>
      </w:rPr>
      <mc:AlternateContent>
        <mc:Choice Requires="wpg">
          <w:drawing>
            <wp:anchor distT="0" distB="0" distL="114300" distR="114300" simplePos="0" relativeHeight="251708416" behindDoc="0" locked="0" layoutInCell="1" allowOverlap="1" wp14:anchorId="1F37A6C3" wp14:editId="35053D50">
              <wp:simplePos x="0" y="0"/>
              <wp:positionH relativeFrom="page">
                <wp:align>right</wp:align>
              </wp:positionH>
              <wp:positionV relativeFrom="paragraph">
                <wp:posOffset>170180</wp:posOffset>
              </wp:positionV>
              <wp:extent cx="7551683" cy="109514"/>
              <wp:effectExtent l="0" t="0" r="0" b="5080"/>
              <wp:wrapNone/>
              <wp:docPr id="37" name="Group 37"/>
              <wp:cNvGraphicFramePr/>
              <a:graphic xmlns:a="http://schemas.openxmlformats.org/drawingml/2006/main">
                <a:graphicData uri="http://schemas.microsoft.com/office/word/2010/wordprocessingGroup">
                  <wpg:wgp>
                    <wpg:cNvGrpSpPr/>
                    <wpg:grpSpPr>
                      <a:xfrm>
                        <a:off x="0" y="0"/>
                        <a:ext cx="7551683" cy="109514"/>
                        <a:chOff x="0" y="0"/>
                        <a:chExt cx="7551683" cy="109514"/>
                      </a:xfrm>
                    </wpg:grpSpPr>
                    <wps:wsp>
                      <wps:cNvPr id="38" name="Прямоугольник 10"/>
                      <wps:cNvSpPr/>
                      <wps:spPr>
                        <a:xfrm>
                          <a:off x="0" y="63795"/>
                          <a:ext cx="7551683" cy="45719"/>
                        </a:xfrm>
                        <a:prstGeom prst="rect">
                          <a:avLst/>
                        </a:prstGeom>
                        <a:solidFill>
                          <a:srgbClr val="ED251A"/>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 name="Прямоугольник 10"/>
                      <wps:cNvSpPr/>
                      <wps:spPr>
                        <a:xfrm>
                          <a:off x="329609" y="0"/>
                          <a:ext cx="6870225" cy="45719"/>
                        </a:xfrm>
                        <a:prstGeom prst="rect">
                          <a:avLst/>
                        </a:prstGeom>
                        <a:solidFill>
                          <a:srgbClr val="A2A2A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xmlns:w16se="http://schemas.microsoft.com/office/word/2015/wordml/symex" xmlns:cx1="http://schemas.microsoft.com/office/drawing/2015/9/8/chartex" xmlns:cx="http://schemas.microsoft.com/office/drawing/2014/chartex">
          <w:pict>
            <v:group w14:anchorId="68E4986D" id="Group 37" o:spid="_x0000_s1026" style="position:absolute;margin-left:543.4pt;margin-top:13.4pt;width:594.6pt;height:8.6pt;z-index:251708416;mso-position-horizontal:right;mso-position-horizontal-relative:page" coordsize="75516,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">
              <v:rect id="Прямоугольник 10" o:spid="_x0000_s1027" style="position:absolute;top:637;width:75516;height:4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1XMMEA&#10;AADbAAAADwAAAGRycy9kb3ducmV2LnhtbERPTYvCMBC9C/6HMIIX0VQXlqUaRUShBxHUVa9jM9t2&#10;bSa1ibb7781hwePjfc8WrSnFk2pXWFYwHkUgiFOrC84UfB83wy8QziNrLC2Tgj9ysJh3OzOMtW14&#10;T8+Dz0QIYRejgtz7KpbSpTkZdCNbEQfux9YGfYB1JnWNTQg3pZxE0ac0WHBoyLGiVU7p7fAwCnZH&#10;1+7O9Du4r6/bU7ryyaVsEqX6vXY5BeGp9W/xvzvRCj7C2PAl/AA5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NVzDBAAAA2wAAAA8AAAAAAAAAAAAAAAAAmAIAAGRycy9kb3du&#10;cmV2LnhtbFBLBQYAAAAABAAEAPUAAACGAwAAAAA=&#10;" fillcolor="#ed251a" stroked="f" strokeweight="2pt"/>
              <v:rect id="Прямоугольник 10" o:spid="_x0000_s1028" style="position:absolute;left:3296;width:68702;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4aoMQA&#10;AADbAAAADwAAAGRycy9kb3ducmV2LnhtbESPT2sCMRTE70K/Q3gFbzVrhVZXo0hB2kMr+Ofg8ZE8&#10;s4ubl7BJ120/fVMQPA4z8xtmsepdIzpqY+1ZwXhUgCDW3tRsFRwPm6cpiJiQDTaeScEPRVgtHwYL&#10;LI2/8o66fbIiQziWqKBKKZRSRl2RwzjygTh7Z986TFm2VpoWrxnuGvlcFC/SYc15ocJAbxXpy/7b&#10;KdAb7cL2clr/ftrZV3h/tR2OrVLDx349B5GoT/fwrf1hFExm8P8l/w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uGqDEAAAA2wAAAA8AAAAAAAAAAAAAAAAAmAIAAGRycy9k&#10;b3ducmV2LnhtbFBLBQYAAAAABAAEAPUAAACJAwAAAAA=&#10;" fillcolor="#a2a2a2" stroked="f" strokeweight="2pt"/>
              <w10:wrap anchorx="page"/>
            </v:group>
          </w:pict>
        </mc:Fallback>
      </mc:AlternateContent>
    </w:r>
  </w:p>
  <w:p w14:paraId="523C2C86" w14:textId="77777777" w:rsidR="00AB1B64" w:rsidRDefault="00AB1B6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545F8" w14:textId="77777777" w:rsidR="00184170" w:rsidRDefault="00184170" w:rsidP="00184170">
    <w:pPr>
      <w:tabs>
        <w:tab w:val="left" w:pos="4192"/>
      </w:tabs>
      <w:spacing w:after="0" w:line="360" w:lineRule="auto"/>
      <w:jc w:val="both"/>
      <w:rPr>
        <w:rFonts w:cstheme="minorHAnsi"/>
        <w:color w:val="000000" w:themeColor="text1"/>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6305"/>
      <w:gridCol w:w="2626"/>
    </w:tblGrid>
    <w:tr w:rsidR="00184170" w14:paraId="0FC88C72" w14:textId="77777777" w:rsidTr="00184170">
      <w:trPr>
        <w:trHeight w:val="752"/>
      </w:trPr>
      <w:tc>
        <w:tcPr>
          <w:tcW w:w="805" w:type="dxa"/>
          <w:tcMar>
            <w:left w:w="0" w:type="dxa"/>
            <w:right w:w="0" w:type="dxa"/>
          </w:tcMar>
          <w:vAlign w:val="center"/>
        </w:tcPr>
        <w:p w14:paraId="026A073A" w14:textId="77777777" w:rsidR="00184170" w:rsidRDefault="00905416" w:rsidP="00184170">
          <w:pPr>
            <w:tabs>
              <w:tab w:val="left" w:pos="4192"/>
            </w:tabs>
            <w:spacing w:line="360" w:lineRule="auto"/>
            <w:rPr>
              <w:rFonts w:cstheme="minorHAnsi"/>
              <w:color w:val="000000" w:themeColor="text1"/>
            </w:rPr>
          </w:pPr>
          <w:r>
            <w:rPr>
              <w:rFonts w:ascii="Tahoma" w:eastAsia="Times New Roman" w:hAnsi="Tahoma" w:cs="Tahoma"/>
              <w:noProof/>
              <w:color w:val="A2A2A2"/>
              <w:sz w:val="14"/>
              <w:szCs w:val="14"/>
              <w:lang w:val="en-US" w:eastAsia="en-US"/>
            </w:rPr>
            <w:drawing>
              <wp:anchor distT="0" distB="0" distL="114300" distR="114300" simplePos="0" relativeHeight="251702272" behindDoc="1" locked="0" layoutInCell="1" allowOverlap="1" wp14:anchorId="4E0EE240" wp14:editId="2C0A9056">
                <wp:simplePos x="0" y="0"/>
                <wp:positionH relativeFrom="margin">
                  <wp:posOffset>47625</wp:posOffset>
                </wp:positionH>
                <wp:positionV relativeFrom="page">
                  <wp:posOffset>-9525</wp:posOffset>
                </wp:positionV>
                <wp:extent cx="447675" cy="447675"/>
                <wp:effectExtent l="0" t="0" r="9525" b="9525"/>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pic:spPr>
                    </pic:pic>
                  </a:graphicData>
                </a:graphic>
                <wp14:sizeRelH relativeFrom="margin">
                  <wp14:pctWidth>0</wp14:pctWidth>
                </wp14:sizeRelH>
                <wp14:sizeRelV relativeFrom="margin">
                  <wp14:pctHeight>0</wp14:pctHeight>
                </wp14:sizeRelV>
              </wp:anchor>
            </w:drawing>
          </w:r>
        </w:p>
      </w:tc>
      <w:tc>
        <w:tcPr>
          <w:tcW w:w="6305" w:type="dxa"/>
          <w:tcBorders>
            <w:left w:val="nil"/>
          </w:tcBorders>
          <w:tcMar>
            <w:top w:w="58" w:type="dxa"/>
            <w:left w:w="288" w:type="dxa"/>
            <w:bottom w:w="58" w:type="dxa"/>
            <w:right w:w="317" w:type="dxa"/>
          </w:tcMar>
        </w:tcPr>
        <w:p w14:paraId="38A3DE2A" w14:textId="77777777" w:rsidR="00184170" w:rsidRPr="00184170" w:rsidRDefault="00184170" w:rsidP="00905416">
          <w:pPr>
            <w:rPr>
              <w:rFonts w:ascii="Tahoma" w:eastAsia="Times New Roman" w:hAnsi="Tahoma" w:cs="Tahoma"/>
              <w:color w:val="A2A2A2"/>
              <w:sz w:val="16"/>
              <w:szCs w:val="14"/>
            </w:rPr>
          </w:pPr>
          <w:r w:rsidRPr="00184170">
            <w:rPr>
              <w:rFonts w:ascii="Tahoma" w:eastAsia="Times New Roman" w:hAnsi="Tahoma" w:cs="Tahoma"/>
              <w:color w:val="A2A2A2"/>
              <w:sz w:val="16"/>
              <w:szCs w:val="14"/>
            </w:rPr>
            <w:t>Moscow University for Industry and Finance “Synergy” DMCC branch</w:t>
          </w:r>
        </w:p>
        <w:p w14:paraId="018EBD8B" w14:textId="77777777" w:rsidR="00184170" w:rsidRPr="00184170" w:rsidRDefault="00184170" w:rsidP="00905416">
          <w:pPr>
            <w:rPr>
              <w:rFonts w:ascii="Tahoma" w:eastAsia="Times New Roman" w:hAnsi="Tahoma" w:cs="Tahoma"/>
              <w:color w:val="A2A2A2"/>
              <w:sz w:val="16"/>
              <w:szCs w:val="14"/>
            </w:rPr>
          </w:pPr>
          <w:r w:rsidRPr="00184170">
            <w:rPr>
              <w:rFonts w:ascii="Tahoma" w:eastAsia="Times New Roman" w:hAnsi="Tahoma" w:cs="Tahoma"/>
              <w:color w:val="A2A2A2"/>
              <w:sz w:val="16"/>
              <w:szCs w:val="14"/>
            </w:rPr>
            <w:t>32</w:t>
          </w:r>
          <w:r w:rsidRPr="00184170">
            <w:rPr>
              <w:rFonts w:ascii="Tahoma" w:eastAsia="Times New Roman" w:hAnsi="Tahoma" w:cs="Tahoma"/>
              <w:color w:val="A2A2A2"/>
              <w:sz w:val="16"/>
              <w:szCs w:val="14"/>
              <w:vertAlign w:val="superscript"/>
            </w:rPr>
            <w:t>nd</w:t>
          </w:r>
          <w:r w:rsidRPr="00184170">
            <w:rPr>
              <w:rFonts w:ascii="Tahoma" w:eastAsia="Times New Roman" w:hAnsi="Tahoma" w:cs="Tahoma"/>
              <w:color w:val="A2A2A2"/>
              <w:sz w:val="16"/>
              <w:szCs w:val="14"/>
            </w:rPr>
            <w:t xml:space="preserve"> floor, Platinum Tower,</w:t>
          </w:r>
          <w:r w:rsidRPr="00184170">
            <w:rPr>
              <w:rFonts w:ascii="Calibri" w:eastAsia="Times New Roman" w:hAnsi="Calibri" w:cs="Arial"/>
              <w:noProof/>
              <w:color w:val="A2A2A2"/>
              <w:sz w:val="20"/>
              <w:szCs w:val="18"/>
              <w:lang w:val="en-US" w:eastAsia="en-US"/>
            </w:rPr>
            <w:t xml:space="preserve"> </w:t>
          </w:r>
          <w:r w:rsidRPr="00184170">
            <w:rPr>
              <w:rFonts w:ascii="Tahoma" w:eastAsia="Times New Roman" w:hAnsi="Tahoma" w:cs="Tahoma"/>
              <w:color w:val="A2A2A2"/>
              <w:sz w:val="16"/>
              <w:szCs w:val="14"/>
            </w:rPr>
            <w:t xml:space="preserve"> Cluster I, JLT,  Dubai, UAE, P.O. Box: 214950</w:t>
          </w:r>
        </w:p>
        <w:p w14:paraId="5C0A1E2A" w14:textId="77777777" w:rsidR="00184170" w:rsidRDefault="00184170" w:rsidP="00905416">
          <w:pPr>
            <w:tabs>
              <w:tab w:val="left" w:pos="4192"/>
            </w:tabs>
            <w:rPr>
              <w:rFonts w:cstheme="minorHAnsi"/>
              <w:color w:val="000000" w:themeColor="text1"/>
            </w:rPr>
          </w:pPr>
          <w:r w:rsidRPr="00184170">
            <w:rPr>
              <w:rFonts w:ascii="Tahoma" w:eastAsia="Times New Roman" w:hAnsi="Tahoma" w:cs="Tahoma"/>
              <w:color w:val="A2A2A2"/>
              <w:sz w:val="16"/>
              <w:szCs w:val="14"/>
            </w:rPr>
            <w:t xml:space="preserve">The University is licensed by </w:t>
          </w:r>
          <w:r w:rsidR="00905416" w:rsidRPr="00184170">
            <w:rPr>
              <w:rFonts w:ascii="Tahoma" w:eastAsia="Times New Roman" w:hAnsi="Tahoma" w:cs="Tahoma"/>
              <w:color w:val="A2A2A2"/>
              <w:sz w:val="16"/>
              <w:szCs w:val="14"/>
            </w:rPr>
            <w:t>Dubai Multi Commodities Centre (DMCC)</w:t>
          </w:r>
          <w:r w:rsidR="00905416" w:rsidRPr="00905416">
            <w:rPr>
              <w:rFonts w:ascii="Tahoma" w:eastAsia="Times New Roman" w:hAnsi="Tahoma" w:cs="Tahoma"/>
              <w:color w:val="A2A2A2"/>
              <w:sz w:val="16"/>
              <w:szCs w:val="14"/>
              <w:lang w:val="en-US"/>
            </w:rPr>
            <w:t xml:space="preserve"> </w:t>
          </w:r>
          <w:r w:rsidR="00905416">
            <w:rPr>
              <w:rFonts w:ascii="Tahoma" w:eastAsia="Times New Roman" w:hAnsi="Tahoma" w:cs="Tahoma"/>
              <w:color w:val="A2A2A2"/>
              <w:sz w:val="16"/>
              <w:szCs w:val="14"/>
              <w:lang w:val="en-US"/>
            </w:rPr>
            <w:t xml:space="preserve">                                  and</w:t>
          </w:r>
          <w:r w:rsidRPr="00184170">
            <w:rPr>
              <w:rFonts w:ascii="Tahoma" w:eastAsia="Times New Roman" w:hAnsi="Tahoma" w:cs="Tahoma"/>
              <w:color w:val="A2A2A2"/>
              <w:sz w:val="16"/>
              <w:szCs w:val="14"/>
            </w:rPr>
            <w:t xml:space="preserve"> </w:t>
          </w:r>
          <w:r w:rsidR="00905416">
            <w:rPr>
              <w:rFonts w:ascii="Tahoma" w:eastAsia="Times New Roman" w:hAnsi="Tahoma" w:cs="Tahoma"/>
              <w:color w:val="A2A2A2"/>
              <w:sz w:val="16"/>
              <w:szCs w:val="14"/>
            </w:rPr>
            <w:t xml:space="preserve">Knowledge </w:t>
          </w:r>
          <w:r w:rsidRPr="00184170">
            <w:rPr>
              <w:rFonts w:ascii="Tahoma" w:eastAsia="Times New Roman" w:hAnsi="Tahoma" w:cs="Tahoma"/>
              <w:color w:val="A2A2A2"/>
              <w:sz w:val="16"/>
              <w:szCs w:val="14"/>
            </w:rPr>
            <w:t xml:space="preserve">Human Development Authority (KHDA) </w:t>
          </w:r>
        </w:p>
      </w:tc>
      <w:tc>
        <w:tcPr>
          <w:tcW w:w="2626" w:type="dxa"/>
          <w:tcMar>
            <w:left w:w="0" w:type="dxa"/>
            <w:right w:w="0" w:type="dxa"/>
          </w:tcMar>
        </w:tcPr>
        <w:tbl>
          <w:tblPr>
            <w:tblStyle w:val="ae"/>
            <w:tblW w:w="2340" w:type="dxa"/>
            <w:tblBorders>
              <w:top w:val="none" w:sz="0" w:space="0" w:color="auto"/>
              <w:left w:val="none" w:sz="0" w:space="0" w:color="auto"/>
              <w:bottom w:val="none" w:sz="0" w:space="0" w:color="auto"/>
              <w:right w:val="none" w:sz="0" w:space="0" w:color="auto"/>
              <w:insideH w:val="single" w:sz="4" w:space="0" w:color="ED251A"/>
              <w:insideV w:val="single" w:sz="4" w:space="0" w:color="ED251A"/>
            </w:tblBorders>
            <w:tblLook w:val="04A0" w:firstRow="1" w:lastRow="0" w:firstColumn="1" w:lastColumn="0" w:noHBand="0" w:noVBand="1"/>
          </w:tblPr>
          <w:tblGrid>
            <w:gridCol w:w="436"/>
            <w:gridCol w:w="1904"/>
          </w:tblGrid>
          <w:tr w:rsidR="00184170" w:rsidRPr="00E83A9C" w14:paraId="267BF42B" w14:textId="77777777" w:rsidTr="004D7C93">
            <w:tc>
              <w:tcPr>
                <w:tcW w:w="436" w:type="dxa"/>
              </w:tcPr>
              <w:p w14:paraId="0B341298" w14:textId="77777777" w:rsidR="00184170" w:rsidRPr="00EF6A0A" w:rsidRDefault="00184170" w:rsidP="00184170">
                <w:pPr>
                  <w:rPr>
                    <w:rFonts w:ascii="Proxima Nova Th" w:eastAsia="Times New Roman" w:hAnsi="Proxima Nova Th" w:cs="Tahoma"/>
                    <w:color w:val="A2A2A2"/>
                    <w:sz w:val="18"/>
                    <w:szCs w:val="24"/>
                  </w:rPr>
                </w:pPr>
                <w:r w:rsidRPr="00EF6A0A">
                  <w:rPr>
                    <w:rFonts w:ascii="Proxima Nova Th" w:eastAsia="Times New Roman" w:hAnsi="Proxima Nova Th" w:cs="Tahoma"/>
                    <w:color w:val="A2A2A2"/>
                    <w:sz w:val="18"/>
                    <w:szCs w:val="24"/>
                  </w:rPr>
                  <w:t xml:space="preserve">T:  </w:t>
                </w:r>
              </w:p>
              <w:p w14:paraId="67BA0E49" w14:textId="77777777" w:rsidR="00184170" w:rsidRPr="00EF6A0A" w:rsidRDefault="00184170" w:rsidP="00184170">
                <w:pPr>
                  <w:rPr>
                    <w:rFonts w:ascii="Proxima Nova Th" w:eastAsia="Times New Roman" w:hAnsi="Proxima Nova Th" w:cs="Tahoma"/>
                    <w:color w:val="A2A2A2"/>
                    <w:sz w:val="18"/>
                    <w:szCs w:val="24"/>
                  </w:rPr>
                </w:pPr>
                <w:r>
                  <w:rPr>
                    <w:rFonts w:ascii="Proxima Nova Th" w:eastAsia="Times New Roman" w:hAnsi="Proxima Nova Th" w:cs="Tahoma"/>
                    <w:color w:val="A2A2A2"/>
                    <w:sz w:val="18"/>
                    <w:szCs w:val="24"/>
                  </w:rPr>
                  <w:t>M:</w:t>
                </w:r>
              </w:p>
              <w:p w14:paraId="67C2E1C8" w14:textId="77777777" w:rsidR="00184170" w:rsidRPr="00EF6A0A" w:rsidRDefault="00184170" w:rsidP="00184170">
                <w:pPr>
                  <w:rPr>
                    <w:rFonts w:ascii="Proxima Nova Th" w:eastAsia="Times New Roman" w:hAnsi="Proxima Nova Th" w:cs="Tahoma"/>
                    <w:color w:val="A2A2A2"/>
                    <w:sz w:val="18"/>
                    <w:szCs w:val="24"/>
                  </w:rPr>
                </w:pPr>
                <w:r w:rsidRPr="00EF6A0A">
                  <w:rPr>
                    <w:rFonts w:ascii="Proxima Nova Th" w:eastAsia="Times New Roman" w:hAnsi="Proxima Nova Th" w:cs="Tahoma"/>
                    <w:color w:val="A2A2A2"/>
                    <w:sz w:val="18"/>
                    <w:szCs w:val="24"/>
                  </w:rPr>
                  <w:t>E:</w:t>
                </w:r>
              </w:p>
              <w:p w14:paraId="3A5C98A3" w14:textId="77777777" w:rsidR="00184170" w:rsidRPr="00EF6A0A" w:rsidRDefault="00184170" w:rsidP="00184170">
                <w:pPr>
                  <w:pStyle w:val="a5"/>
                  <w:tabs>
                    <w:tab w:val="clear" w:pos="4677"/>
                    <w:tab w:val="clear" w:pos="9355"/>
                    <w:tab w:val="left" w:pos="7856"/>
                  </w:tabs>
                  <w:rPr>
                    <w:rFonts w:ascii="Proxima Nova Th" w:eastAsia="Times New Roman" w:hAnsi="Proxima Nova Th" w:cs="Tahoma"/>
                    <w:color w:val="A2A2A2"/>
                    <w:sz w:val="18"/>
                    <w:szCs w:val="24"/>
                  </w:rPr>
                </w:pPr>
                <w:r w:rsidRPr="00EF6A0A">
                  <w:rPr>
                    <w:rFonts w:ascii="Proxima Nova Th" w:eastAsia="Times New Roman" w:hAnsi="Proxima Nova Th" w:cs="Tahoma"/>
                    <w:color w:val="A2A2A2"/>
                    <w:sz w:val="18"/>
                    <w:szCs w:val="24"/>
                  </w:rPr>
                  <w:t>W:</w:t>
                </w:r>
              </w:p>
            </w:tc>
            <w:tc>
              <w:tcPr>
                <w:tcW w:w="1904" w:type="dxa"/>
                <w:vAlign w:val="center"/>
              </w:tcPr>
              <w:p w14:paraId="0D587D09" w14:textId="77777777" w:rsidR="00184170" w:rsidRPr="00EF6A0A" w:rsidRDefault="00184170" w:rsidP="00184170">
                <w:pPr>
                  <w:rPr>
                    <w:rFonts w:ascii="Proxima Nova Th" w:eastAsia="Times New Roman" w:hAnsi="Proxima Nova Th" w:cs="Tahoma"/>
                    <w:color w:val="A2A2A2"/>
                    <w:sz w:val="18"/>
                    <w:szCs w:val="24"/>
                  </w:rPr>
                </w:pPr>
                <w:r w:rsidRPr="00EF6A0A">
                  <w:rPr>
                    <w:rFonts w:ascii="Proxima Nova Th" w:eastAsia="Times New Roman" w:hAnsi="Proxima Nova Th" w:cs="Tahoma"/>
                    <w:color w:val="A2A2A2"/>
                    <w:sz w:val="18"/>
                    <w:szCs w:val="24"/>
                  </w:rPr>
                  <w:t>+971 4 420 66 99</w:t>
                </w:r>
              </w:p>
              <w:p w14:paraId="16C17141" w14:textId="77777777" w:rsidR="00184170" w:rsidRPr="00EF6A0A" w:rsidRDefault="00184170" w:rsidP="00184170">
                <w:pPr>
                  <w:rPr>
                    <w:rFonts w:ascii="Proxima Nova Th" w:eastAsia="Times New Roman" w:hAnsi="Proxima Nova Th" w:cs="Tahoma"/>
                    <w:color w:val="A2A2A2"/>
                    <w:sz w:val="18"/>
                    <w:szCs w:val="24"/>
                  </w:rPr>
                </w:pPr>
                <w:r w:rsidRPr="00EF6A0A">
                  <w:rPr>
                    <w:rFonts w:ascii="Proxima Nova Th" w:eastAsia="Times New Roman" w:hAnsi="Proxima Nova Th" w:cs="Tahoma"/>
                    <w:color w:val="A2A2A2"/>
                    <w:sz w:val="18"/>
                    <w:szCs w:val="24"/>
                  </w:rPr>
                  <w:t>+971 55 896 82 05</w:t>
                </w:r>
              </w:p>
              <w:p w14:paraId="162279D2" w14:textId="77777777" w:rsidR="00184170" w:rsidRPr="00EF6A0A" w:rsidRDefault="009C1561" w:rsidP="00184170">
                <w:pPr>
                  <w:rPr>
                    <w:rFonts w:ascii="Proxima Nova Th" w:eastAsia="Times New Roman" w:hAnsi="Proxima Nova Th" w:cs="Tahoma"/>
                    <w:color w:val="A2A2A2"/>
                    <w:sz w:val="18"/>
                    <w:szCs w:val="24"/>
                  </w:rPr>
                </w:pPr>
                <w:hyperlink r:id="rId2" w:history="1">
                  <w:r w:rsidR="00184170" w:rsidRPr="00EF6A0A">
                    <w:rPr>
                      <w:rFonts w:ascii="Proxima Nova Th" w:eastAsia="Times New Roman" w:hAnsi="Proxima Nova Th" w:cs="Tahoma"/>
                      <w:color w:val="A2A2A2"/>
                      <w:sz w:val="18"/>
                      <w:szCs w:val="24"/>
                    </w:rPr>
                    <w:t>info@synergyedu.ae</w:t>
                  </w:r>
                </w:hyperlink>
              </w:p>
              <w:p w14:paraId="43A83166" w14:textId="77777777" w:rsidR="00184170" w:rsidRPr="00E83A9C" w:rsidRDefault="00184170" w:rsidP="00184170">
                <w:pPr>
                  <w:rPr>
                    <w:rFonts w:ascii="Proxima Nova Th" w:eastAsia="Times New Roman" w:hAnsi="Proxima Nova Th" w:cs="Tahoma"/>
                    <w:color w:val="A2A2A2"/>
                    <w:sz w:val="18"/>
                    <w:szCs w:val="24"/>
                  </w:rPr>
                </w:pPr>
                <w:proofErr w:type="spellStart"/>
                <w:r w:rsidRPr="00EF6A0A">
                  <w:rPr>
                    <w:rFonts w:ascii="Proxima Nova Th" w:eastAsia="Times New Roman" w:hAnsi="Proxima Nova Th" w:cs="Tahoma"/>
                    <w:color w:val="A2A2A2"/>
                    <w:sz w:val="18"/>
                    <w:szCs w:val="24"/>
                  </w:rPr>
                  <w:t>synergy.university</w:t>
                </w:r>
                <w:proofErr w:type="spellEnd"/>
              </w:p>
            </w:tc>
          </w:tr>
        </w:tbl>
        <w:p w14:paraId="7C52CE7D" w14:textId="77777777" w:rsidR="00184170" w:rsidRDefault="00184170" w:rsidP="00184170">
          <w:pPr>
            <w:tabs>
              <w:tab w:val="left" w:pos="4192"/>
            </w:tabs>
            <w:spacing w:line="360" w:lineRule="auto"/>
            <w:jc w:val="both"/>
            <w:rPr>
              <w:rFonts w:cstheme="minorHAnsi"/>
              <w:color w:val="000000" w:themeColor="text1"/>
            </w:rPr>
          </w:pPr>
        </w:p>
      </w:tc>
    </w:tr>
  </w:tbl>
  <w:p w14:paraId="1BC0AEC8" w14:textId="77777777" w:rsidR="00DE68AE" w:rsidRDefault="00AB1B64" w:rsidP="00DE68AE">
    <w:r>
      <w:rPr>
        <w:noProof/>
        <w:lang w:val="en-US" w:eastAsia="en-US"/>
      </w:rPr>
      <mc:AlternateContent>
        <mc:Choice Requires="wpg">
          <w:drawing>
            <wp:anchor distT="0" distB="0" distL="114300" distR="114300" simplePos="0" relativeHeight="251700224" behindDoc="0" locked="0" layoutInCell="1" allowOverlap="1" wp14:anchorId="2C4FF9FA" wp14:editId="1335B148">
              <wp:simplePos x="0" y="0"/>
              <wp:positionH relativeFrom="column">
                <wp:posOffset>-675167</wp:posOffset>
              </wp:positionH>
              <wp:positionV relativeFrom="paragraph">
                <wp:posOffset>153065</wp:posOffset>
              </wp:positionV>
              <wp:extent cx="7551683" cy="109514"/>
              <wp:effectExtent l="0" t="0" r="0" b="5080"/>
              <wp:wrapNone/>
              <wp:docPr id="36" name="Group 36"/>
              <wp:cNvGraphicFramePr/>
              <a:graphic xmlns:a="http://schemas.openxmlformats.org/drawingml/2006/main">
                <a:graphicData uri="http://schemas.microsoft.com/office/word/2010/wordprocessingGroup">
                  <wpg:wgp>
                    <wpg:cNvGrpSpPr/>
                    <wpg:grpSpPr>
                      <a:xfrm>
                        <a:off x="0" y="0"/>
                        <a:ext cx="7551683" cy="109514"/>
                        <a:chOff x="0" y="0"/>
                        <a:chExt cx="7551683" cy="109514"/>
                      </a:xfrm>
                    </wpg:grpSpPr>
                    <wps:wsp>
                      <wps:cNvPr id="252" name="Прямоугольник 10"/>
                      <wps:cNvSpPr/>
                      <wps:spPr>
                        <a:xfrm>
                          <a:off x="0" y="63795"/>
                          <a:ext cx="7551683" cy="45719"/>
                        </a:xfrm>
                        <a:prstGeom prst="rect">
                          <a:avLst/>
                        </a:prstGeom>
                        <a:solidFill>
                          <a:srgbClr val="ED251A"/>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29" name="Прямоугольник 10"/>
                      <wps:cNvSpPr/>
                      <wps:spPr>
                        <a:xfrm>
                          <a:off x="329609" y="0"/>
                          <a:ext cx="6870225" cy="45719"/>
                        </a:xfrm>
                        <a:prstGeom prst="rect">
                          <a:avLst/>
                        </a:prstGeom>
                        <a:solidFill>
                          <a:srgbClr val="A2A2A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xmlns:w16se="http://schemas.microsoft.com/office/word/2015/wordml/symex" xmlns:cx1="http://schemas.microsoft.com/office/drawing/2015/9/8/chartex" xmlns:cx="http://schemas.microsoft.com/office/drawing/2014/chartex">
          <w:pict>
            <v:group w14:anchorId="7CA16EDA" id="Group 36" o:spid="_x0000_s1026" style="position:absolute;margin-left:-53.15pt;margin-top:12.05pt;width:594.6pt;height:8.6pt;z-index:251700224" coordsize="75516,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">
              <v:rect id="Прямоугольник 10" o:spid="_x0000_s1027" style="position:absolute;top:637;width:75516;height:4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SsK8YA&#10;AADcAAAADwAAAGRycy9kb3ducmV2LnhtbESPQWvCQBSE74L/YXlCL6IbA0pJXaWIhRwkUNPW62v2&#10;NUmbfZtmtyb9964geBxm5htmvR1MI87UudqygsU8AkFcWF1zqeAtf5k9gnAeWWNjmRT8k4PtZjxa&#10;Y6Jtz690PvpSBAi7BBVU3reJlK6oyKCb25Y4eF+2M+iD7EqpO+wD3DQyjqKVNFhzWKiwpV1Fxc/x&#10;zyjIcjdkH/Q9/d1/Ht6LnU9PTZ8q9TAZnp9AeBr8PXxrp1pBvIzheiYcAb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SsK8YAAADcAAAADwAAAAAAAAAAAAAAAACYAgAAZHJz&#10;L2Rvd25yZXYueG1sUEsFBgAAAAAEAAQA9QAAAIsDAAAAAA==&#10;" fillcolor="#ed251a" stroked="f" strokeweight="2pt"/>
              <v:rect id="Прямоугольник 10" o:spid="_x0000_s1028" style="position:absolute;left:3296;width:68702;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kuHcUA&#10;AADcAAAADwAAAGRycy9kb3ducmV2LnhtbESPT2sCMRTE7wW/Q3gFbzWrQqtbo4gg7UEL/jn0+Ehe&#10;s4ubl7BJ162fvhEKPQ4z8xtmsepdIzpqY+1ZwXhUgCDW3tRsFZxP26cZiJiQDTaeScEPRVgtBw8L&#10;LI2/8oG6Y7IiQziWqKBKKZRSRl2RwzjygTh7X751mLJsrTQtXjPcNXJSFM/SYc15ocJAm4r05fjt&#10;FOitduHj8rm+7ex8H95ebIdjq9TwsV+/gkjUp//wX/vdKJhO5nA/k4+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uS4dxQAAANwAAAAPAAAAAAAAAAAAAAAAAJgCAABkcnMv&#10;ZG93bnJldi54bWxQSwUGAAAAAAQABAD1AAAAigMAAAAA&#10;" fillcolor="#a2a2a2" stroked="f" strokeweight="2pt"/>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31A0B" w14:textId="77777777" w:rsidR="009C1561" w:rsidRDefault="009C1561" w:rsidP="003C35B4">
      <w:pPr>
        <w:spacing w:after="0" w:line="240" w:lineRule="auto"/>
      </w:pPr>
      <w:r>
        <w:separator/>
      </w:r>
    </w:p>
  </w:footnote>
  <w:footnote w:type="continuationSeparator" w:id="0">
    <w:p w14:paraId="4660AA77" w14:textId="77777777" w:rsidR="009C1561" w:rsidRDefault="009C1561" w:rsidP="003C35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51096" w14:textId="2769009C" w:rsidR="001821EF" w:rsidRPr="00A74B29" w:rsidRDefault="00170E17" w:rsidP="000E778F">
    <w:pPr>
      <w:spacing w:after="0"/>
      <w:rPr>
        <w:lang w:val="en-US"/>
      </w:rPr>
    </w:pPr>
    <w:r>
      <w:rPr>
        <w:noProof/>
        <w:lang w:val="en-US" w:eastAsia="en-US"/>
      </w:rPr>
      <mc:AlternateContent>
        <mc:Choice Requires="wpg">
          <w:drawing>
            <wp:anchor distT="0" distB="0" distL="114300" distR="114300" simplePos="0" relativeHeight="251706368" behindDoc="0" locked="0" layoutInCell="1" allowOverlap="1" wp14:anchorId="537E8BBB" wp14:editId="02491666">
              <wp:simplePos x="0" y="0"/>
              <wp:positionH relativeFrom="page">
                <wp:align>left</wp:align>
              </wp:positionH>
              <wp:positionV relativeFrom="paragraph">
                <wp:posOffset>-492785</wp:posOffset>
              </wp:positionV>
              <wp:extent cx="3622675" cy="80010"/>
              <wp:effectExtent l="0" t="0" r="0" b="0"/>
              <wp:wrapNone/>
              <wp:docPr id="33" name="Group 33"/>
              <wp:cNvGraphicFramePr/>
              <a:graphic xmlns:a="http://schemas.openxmlformats.org/drawingml/2006/main">
                <a:graphicData uri="http://schemas.microsoft.com/office/word/2010/wordprocessingGroup">
                  <wpg:wgp>
                    <wpg:cNvGrpSpPr/>
                    <wpg:grpSpPr>
                      <a:xfrm>
                        <a:off x="0" y="0"/>
                        <a:ext cx="3622675" cy="80010"/>
                        <a:chOff x="0" y="0"/>
                        <a:chExt cx="3622675" cy="80595"/>
                      </a:xfrm>
                    </wpg:grpSpPr>
                    <wps:wsp>
                      <wps:cNvPr id="34" name="Прямоугольник 10"/>
                      <wps:cNvSpPr/>
                      <wps:spPr>
                        <a:xfrm>
                          <a:off x="10633" y="53163"/>
                          <a:ext cx="3253563" cy="27432"/>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 name="Прямоугольник 10"/>
                      <wps:cNvSpPr/>
                      <wps:spPr>
                        <a:xfrm>
                          <a:off x="0" y="0"/>
                          <a:ext cx="3622675" cy="27432"/>
                        </a:xfrm>
                        <a:prstGeom prst="rect">
                          <a:avLst/>
                        </a:prstGeom>
                        <a:solidFill>
                          <a:srgbClr val="002060">
                            <a:tint val="66000"/>
                            <a:satMod val="1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xmlns:w16se="http://schemas.microsoft.com/office/word/2015/wordml/symex" xmlns:cx1="http://schemas.microsoft.com/office/drawing/2015/9/8/chartex" xmlns:cx="http://schemas.microsoft.com/office/drawing/2014/chartex">
          <w:pict>
            <v:group w14:anchorId="455D5451" id="Group 33" o:spid="_x0000_s1026" style="position:absolute;margin-left:0;margin-top:-38.8pt;width:285.25pt;height:6.3pt;z-index:251706368;mso-position-horizontal:left;mso-position-horizontal-relative:page" coordsize="36226,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">
              <v:rect id="Прямоугольник 10" o:spid="_x0000_s1027" style="position:absolute;left:106;top:531;width:32535;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" fillcolor="red" stroked="f" strokeweight="2pt"/>
              <v:rect id="Прямоугольник 10" o:spid="_x0000_s1028" style="position:absolute;width:36226;height: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" fillcolor="#999cb1" stroked="f" strokeweight="2pt"/>
              <w10:wrap anchorx="page"/>
            </v:group>
          </w:pict>
        </mc:Fallback>
      </mc:AlternateContent>
    </w:r>
    <w:r w:rsidR="00AB1B64">
      <w:rPr>
        <w:noProof/>
        <w:lang w:val="en-US" w:eastAsia="en-US"/>
      </w:rPr>
      <w:drawing>
        <wp:anchor distT="0" distB="0" distL="114300" distR="114300" simplePos="0" relativeHeight="251704320" behindDoc="0" locked="0" layoutInCell="1" allowOverlap="1" wp14:anchorId="2D07EED2" wp14:editId="5497DE9F">
          <wp:simplePos x="0" y="0"/>
          <wp:positionH relativeFrom="margin">
            <wp:align>left</wp:align>
          </wp:positionH>
          <wp:positionV relativeFrom="paragraph">
            <wp:posOffset>-233883</wp:posOffset>
          </wp:positionV>
          <wp:extent cx="2190750" cy="444500"/>
          <wp:effectExtent l="0" t="0" r="0" b="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44500"/>
                  </a:xfrm>
                  <a:prstGeom prst="rect">
                    <a:avLst/>
                  </a:prstGeom>
                  <a:noFill/>
                </pic:spPr>
              </pic:pic>
            </a:graphicData>
          </a:graphic>
          <wp14:sizeRelH relativeFrom="margin">
            <wp14:pctWidth>0</wp14:pctWidth>
          </wp14:sizeRelH>
          <wp14:sizeRelV relativeFrom="margin">
            <wp14:pctHeight>0</wp14:pctHeight>
          </wp14:sizeRelV>
        </wp:anchor>
      </w:drawing>
    </w:r>
    <w:r w:rsidR="001821EF">
      <w:rPr>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6236A" w14:textId="77777777" w:rsidR="00C114DA" w:rsidRDefault="00AB1B64" w:rsidP="00E83A9C">
    <w:pPr>
      <w:pStyle w:val="a5"/>
      <w:tabs>
        <w:tab w:val="clear" w:pos="4677"/>
        <w:tab w:val="clear" w:pos="9355"/>
        <w:tab w:val="left" w:pos="592"/>
      </w:tabs>
    </w:pPr>
    <w:r>
      <w:rPr>
        <w:noProof/>
        <w:lang w:val="en-US" w:eastAsia="en-US"/>
      </w:rPr>
      <mc:AlternateContent>
        <mc:Choice Requires="wpg">
          <w:drawing>
            <wp:anchor distT="0" distB="0" distL="114300" distR="114300" simplePos="0" relativeHeight="251688960" behindDoc="0" locked="0" layoutInCell="1" allowOverlap="1" wp14:anchorId="250E01ED" wp14:editId="256CAF1A">
              <wp:simplePos x="0" y="0"/>
              <wp:positionH relativeFrom="column">
                <wp:posOffset>-696433</wp:posOffset>
              </wp:positionH>
              <wp:positionV relativeFrom="paragraph">
                <wp:posOffset>-844225</wp:posOffset>
              </wp:positionV>
              <wp:extent cx="3622675" cy="80595"/>
              <wp:effectExtent l="0" t="0" r="0" b="0"/>
              <wp:wrapNone/>
              <wp:docPr id="32" name="Group 32"/>
              <wp:cNvGraphicFramePr/>
              <a:graphic xmlns:a="http://schemas.openxmlformats.org/drawingml/2006/main">
                <a:graphicData uri="http://schemas.microsoft.com/office/word/2010/wordprocessingGroup">
                  <wpg:wgp>
                    <wpg:cNvGrpSpPr/>
                    <wpg:grpSpPr>
                      <a:xfrm>
                        <a:off x="0" y="0"/>
                        <a:ext cx="3622675" cy="80595"/>
                        <a:chOff x="0" y="0"/>
                        <a:chExt cx="3622675" cy="80595"/>
                      </a:xfrm>
                    </wpg:grpSpPr>
                    <wps:wsp>
                      <wps:cNvPr id="5" name="Прямоугольник 10"/>
                      <wps:cNvSpPr/>
                      <wps:spPr>
                        <a:xfrm>
                          <a:off x="10633" y="53163"/>
                          <a:ext cx="3253563" cy="27432"/>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3" name="Прямоугольник 10"/>
                      <wps:cNvSpPr/>
                      <wps:spPr>
                        <a:xfrm>
                          <a:off x="0" y="0"/>
                          <a:ext cx="3622675" cy="27432"/>
                        </a:xfrm>
                        <a:prstGeom prst="rect">
                          <a:avLst/>
                        </a:prstGeom>
                        <a:solidFill>
                          <a:srgbClr val="002060">
                            <a:tint val="66000"/>
                            <a:satMod val="16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xmlns:w16se="http://schemas.microsoft.com/office/word/2015/wordml/symex" xmlns:cx1="http://schemas.microsoft.com/office/drawing/2015/9/8/chartex" xmlns:cx="http://schemas.microsoft.com/office/drawing/2014/chartex">
          <w:pict>
            <v:group w14:anchorId="74D1C56B" id="Group 32" o:spid="_x0000_s1026" style="position:absolute;margin-left:-54.85pt;margin-top:-66.45pt;width:285.25pt;height:6.35pt;z-index:251688960" coordsize="36226,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">
              <v:rect id="Прямоугольник 10" o:spid="_x0000_s1027" style="position:absolute;left:106;top:531;width:32535;height:2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MSYMEA&#10;AADaAAAADwAAAGRycy9kb3ducmV2LnhtbESPQWsCMRSE74X+h/AKvdVshZWyGqUUC9abVvH63Dw3&#10;q5uXJYnr+u+NIHgcZuYbZjLrbSM68qF2rOBzkIEgLp2uuVKw+f/9+AIRIrLGxjEpuFKA2fT1ZYKF&#10;dhdeUbeOlUgQDgUqMDG2hZShNGQxDFxLnLyD8xZjkr6S2uMlwW0jh1k2khZrTgsGW/oxVJ7WZ6tg&#10;9xdx3xk3z+Z+Wy2PucmH1ij1/tZ/j0FE6uMz/GgvtIIc7lfSDZDT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jEmDBAAAA2gAAAA8AAAAAAAAAAAAAAAAAmAIAAGRycy9kb3du&#10;cmV2LnhtbFBLBQYAAAAABAAEAPUAAACGAwAAAAA=&#10;" fillcolor="red" stroked="f" strokeweight="2pt"/>
              <v:rect id="Прямоугольник 10" o:spid="_x0000_s1028" style="position:absolute;width:36226;height:2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Z66sQA&#10;AADcAAAADwAAAGRycy9kb3ducmV2LnhtbERP32vCMBB+H+x/CCfsbaZusEo1igwqojKwCr4ezdlU&#10;m0vXRO321y+Dwd7u4/t503lvG3GjzteOFYyGCQji0umaKwWHff48BuEDssbGMSn4Ig/z2ePDFDPt&#10;7ryjWxEqEUPYZ6jAhNBmUvrSkEU/dC1x5E6usxgi7CqpO7zHcNvIlyR5kxZrjg0GW3o3VF6Kq1VQ&#10;br/94nO3DtePdHPeHos8XZpcqadBv5iACNSHf/Gfe6Xj/PQVfp+JF8j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WeurEAAAA3AAAAA8AAAAAAAAAAAAAAAAAmAIAAGRycy9k&#10;b3ducmV2LnhtbFBLBQYAAAAABAAEAPUAAACJAwAAAAA=&#10;" fillcolor="#999cb1" stroked="f" strokeweight="2pt"/>
            </v:group>
          </w:pict>
        </mc:Fallback>
      </mc:AlternateContent>
    </w:r>
    <w:r w:rsidR="00905416">
      <w:rPr>
        <w:noProof/>
        <w:lang w:val="en-US" w:eastAsia="en-US"/>
      </w:rPr>
      <w:drawing>
        <wp:anchor distT="0" distB="0" distL="114300" distR="114300" simplePos="0" relativeHeight="251680768" behindDoc="0" locked="0" layoutInCell="1" allowOverlap="1" wp14:anchorId="55862F4B" wp14:editId="17D12897">
          <wp:simplePos x="0" y="0"/>
          <wp:positionH relativeFrom="margin">
            <wp:posOffset>-160443</wp:posOffset>
          </wp:positionH>
          <wp:positionV relativeFrom="paragraph">
            <wp:posOffset>-486198</wp:posOffset>
          </wp:positionV>
          <wp:extent cx="2190750" cy="444727"/>
          <wp:effectExtent l="0" t="0" r="0" b="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44727"/>
                  </a:xfrm>
                  <a:prstGeom prst="rect">
                    <a:avLst/>
                  </a:prstGeom>
                  <a:noFill/>
                </pic:spPr>
              </pic:pic>
            </a:graphicData>
          </a:graphic>
          <wp14:sizeRelH relativeFrom="margin">
            <wp14:pctWidth>0</wp14:pctWidth>
          </wp14:sizeRelH>
          <wp14:sizeRelV relativeFrom="margin">
            <wp14:pctHeight>0</wp14:pctHeight>
          </wp14:sizeRelV>
        </wp:anchor>
      </w:drawing>
    </w:r>
    <w:r w:rsidR="00E83A9C">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A03A8"/>
    <w:multiLevelType w:val="hybridMultilevel"/>
    <w:tmpl w:val="FD9E26FA"/>
    <w:lvl w:ilvl="0" w:tplc="3A88C9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EE19ED"/>
    <w:multiLevelType w:val="hybridMultilevel"/>
    <w:tmpl w:val="472E2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342744"/>
    <w:multiLevelType w:val="hybridMultilevel"/>
    <w:tmpl w:val="18E6A9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575AF"/>
    <w:multiLevelType w:val="hybridMultilevel"/>
    <w:tmpl w:val="E482F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5362A"/>
    <w:multiLevelType w:val="hybridMultilevel"/>
    <w:tmpl w:val="51628D72"/>
    <w:lvl w:ilvl="0" w:tplc="68E46898">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9C2AAA"/>
    <w:multiLevelType w:val="hybridMultilevel"/>
    <w:tmpl w:val="6E0E86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643E44"/>
    <w:multiLevelType w:val="hybridMultilevel"/>
    <w:tmpl w:val="0CCC7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E77F56"/>
    <w:multiLevelType w:val="multilevel"/>
    <w:tmpl w:val="AA027A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DF647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531A5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F33763"/>
    <w:multiLevelType w:val="hybridMultilevel"/>
    <w:tmpl w:val="1B4A2B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59962F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08204F"/>
    <w:multiLevelType w:val="hybridMultilevel"/>
    <w:tmpl w:val="A57E7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D182A"/>
    <w:multiLevelType w:val="hybridMultilevel"/>
    <w:tmpl w:val="5ED45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037B9"/>
    <w:multiLevelType w:val="hybridMultilevel"/>
    <w:tmpl w:val="9B5249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047343"/>
    <w:multiLevelType w:val="hybridMultilevel"/>
    <w:tmpl w:val="3C1EB41C"/>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6" w15:restartNumberingAfterBreak="0">
    <w:nsid w:val="420F6F24"/>
    <w:multiLevelType w:val="hybridMultilevel"/>
    <w:tmpl w:val="060A0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7F37FA"/>
    <w:multiLevelType w:val="hybridMultilevel"/>
    <w:tmpl w:val="BA1C789E"/>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8" w15:restartNumberingAfterBreak="0">
    <w:nsid w:val="45A470CE"/>
    <w:multiLevelType w:val="multilevel"/>
    <w:tmpl w:val="080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64B620E"/>
    <w:multiLevelType w:val="multilevel"/>
    <w:tmpl w:val="99225158"/>
    <w:lvl w:ilvl="0">
      <w:start w:val="3"/>
      <w:numFmt w:val="decimal"/>
      <w:lvlText w:val="%1"/>
      <w:lvlJc w:val="left"/>
      <w:pPr>
        <w:ind w:left="525" w:hanging="525"/>
      </w:pPr>
      <w:rPr>
        <w:rFonts w:hint="default"/>
      </w:rPr>
    </w:lvl>
    <w:lvl w:ilvl="1">
      <w:start w:val="1"/>
      <w:numFmt w:val="decimal"/>
      <w:lvlText w:val="%1.%2"/>
      <w:lvlJc w:val="left"/>
      <w:pPr>
        <w:ind w:left="652" w:hanging="525"/>
      </w:pPr>
      <w:rPr>
        <w:rFonts w:hint="default"/>
      </w:rPr>
    </w:lvl>
    <w:lvl w:ilvl="2">
      <w:start w:val="1"/>
      <w:numFmt w:val="decimal"/>
      <w:lvlText w:val="%1.%2.%3"/>
      <w:lvlJc w:val="left"/>
      <w:pPr>
        <w:ind w:left="974" w:hanging="720"/>
      </w:pPr>
      <w:rPr>
        <w:rFonts w:hint="default"/>
      </w:rPr>
    </w:lvl>
    <w:lvl w:ilvl="3">
      <w:start w:val="1"/>
      <w:numFmt w:val="decimal"/>
      <w:lvlText w:val="%1.%2.%3.%4"/>
      <w:lvlJc w:val="left"/>
      <w:pPr>
        <w:ind w:left="1101" w:hanging="720"/>
      </w:pPr>
      <w:rPr>
        <w:rFonts w:hint="default"/>
      </w:rPr>
    </w:lvl>
    <w:lvl w:ilvl="4">
      <w:start w:val="1"/>
      <w:numFmt w:val="decimal"/>
      <w:lvlText w:val="%1.%2.%3.%4.%5"/>
      <w:lvlJc w:val="left"/>
      <w:pPr>
        <w:ind w:left="1588" w:hanging="1080"/>
      </w:pPr>
      <w:rPr>
        <w:rFonts w:hint="default"/>
      </w:rPr>
    </w:lvl>
    <w:lvl w:ilvl="5">
      <w:start w:val="1"/>
      <w:numFmt w:val="decimal"/>
      <w:lvlText w:val="%1.%2.%3.%4.%5.%6"/>
      <w:lvlJc w:val="left"/>
      <w:pPr>
        <w:ind w:left="2075" w:hanging="1440"/>
      </w:pPr>
      <w:rPr>
        <w:rFonts w:hint="default"/>
      </w:rPr>
    </w:lvl>
    <w:lvl w:ilvl="6">
      <w:start w:val="1"/>
      <w:numFmt w:val="decimal"/>
      <w:lvlText w:val="%1.%2.%3.%4.%5.%6.%7"/>
      <w:lvlJc w:val="left"/>
      <w:pPr>
        <w:ind w:left="2202" w:hanging="1440"/>
      </w:pPr>
      <w:rPr>
        <w:rFonts w:hint="default"/>
      </w:rPr>
    </w:lvl>
    <w:lvl w:ilvl="7">
      <w:start w:val="1"/>
      <w:numFmt w:val="decimal"/>
      <w:lvlText w:val="%1.%2.%3.%4.%5.%6.%7.%8"/>
      <w:lvlJc w:val="left"/>
      <w:pPr>
        <w:ind w:left="2689" w:hanging="1800"/>
      </w:pPr>
      <w:rPr>
        <w:rFonts w:hint="default"/>
      </w:rPr>
    </w:lvl>
    <w:lvl w:ilvl="8">
      <w:start w:val="1"/>
      <w:numFmt w:val="decimal"/>
      <w:lvlText w:val="%1.%2.%3.%4.%5.%6.%7.%8.%9"/>
      <w:lvlJc w:val="left"/>
      <w:pPr>
        <w:ind w:left="2816" w:hanging="1800"/>
      </w:pPr>
      <w:rPr>
        <w:rFonts w:hint="default"/>
      </w:rPr>
    </w:lvl>
  </w:abstractNum>
  <w:abstractNum w:abstractNumId="20" w15:restartNumberingAfterBreak="0">
    <w:nsid w:val="477E61C3"/>
    <w:multiLevelType w:val="multilevel"/>
    <w:tmpl w:val="7C88E3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9C37F03"/>
    <w:multiLevelType w:val="multilevel"/>
    <w:tmpl w:val="D7101ED4"/>
    <w:lvl w:ilvl="0">
      <w:start w:val="1"/>
      <w:numFmt w:val="decimal"/>
      <w:lvlText w:val="%1."/>
      <w:lvlJc w:val="left"/>
      <w:pPr>
        <w:ind w:left="360" w:hanging="360"/>
      </w:pPr>
      <w:rPr>
        <w:rFonts w:asciiTheme="minorHAnsi" w:eastAsiaTheme="minorEastAsia" w:hAnsiTheme="minorHAnsi" w:cstheme="minorBidi"/>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3F0B06"/>
    <w:multiLevelType w:val="hybridMultilevel"/>
    <w:tmpl w:val="400A4604"/>
    <w:lvl w:ilvl="0" w:tplc="04090017">
      <w:start w:val="1"/>
      <w:numFmt w:val="lowerLetter"/>
      <w:lvlText w:val="%1)"/>
      <w:lvlJc w:val="left"/>
      <w:pPr>
        <w:ind w:left="990" w:hanging="360"/>
      </w:p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23" w15:restartNumberingAfterBreak="0">
    <w:nsid w:val="4B496EC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1544FF8"/>
    <w:multiLevelType w:val="hybridMultilevel"/>
    <w:tmpl w:val="67B621CC"/>
    <w:lvl w:ilvl="0" w:tplc="0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EE54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4660E73"/>
    <w:multiLevelType w:val="multilevel"/>
    <w:tmpl w:val="5B4AB334"/>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27" w15:restartNumberingAfterBreak="0">
    <w:nsid w:val="568F782B"/>
    <w:multiLevelType w:val="hybridMultilevel"/>
    <w:tmpl w:val="A90CCF8C"/>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8" w15:restartNumberingAfterBreak="0">
    <w:nsid w:val="56A9510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C917FD4"/>
    <w:multiLevelType w:val="multilevel"/>
    <w:tmpl w:val="C91A95E2"/>
    <w:lvl w:ilvl="0">
      <w:start w:val="1"/>
      <w:numFmt w:val="decimal"/>
      <w:lvlText w:val="%1."/>
      <w:lvlJc w:val="left"/>
      <w:pPr>
        <w:ind w:left="525" w:hanging="525"/>
      </w:pPr>
      <w:rPr>
        <w:rFonts w:hint="default"/>
        <w:b/>
        <w:bCs/>
      </w:rPr>
    </w:lvl>
    <w:lvl w:ilvl="1">
      <w:start w:val="1"/>
      <w:numFmt w:val="decimal"/>
      <w:lvlText w:val="%1.%2"/>
      <w:lvlJc w:val="left"/>
      <w:pPr>
        <w:ind w:left="652" w:hanging="52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101" w:hanging="720"/>
      </w:pPr>
      <w:rPr>
        <w:rFonts w:hint="default"/>
      </w:rPr>
    </w:lvl>
    <w:lvl w:ilvl="4">
      <w:start w:val="1"/>
      <w:numFmt w:val="decimal"/>
      <w:lvlText w:val="%1.%2.%3.%4.%5"/>
      <w:lvlJc w:val="left"/>
      <w:pPr>
        <w:ind w:left="1588" w:hanging="1080"/>
      </w:pPr>
      <w:rPr>
        <w:rFonts w:hint="default"/>
      </w:rPr>
    </w:lvl>
    <w:lvl w:ilvl="5">
      <w:start w:val="1"/>
      <w:numFmt w:val="decimal"/>
      <w:lvlText w:val="%1.%2.%3.%4.%5.%6"/>
      <w:lvlJc w:val="left"/>
      <w:pPr>
        <w:ind w:left="2075" w:hanging="1440"/>
      </w:pPr>
      <w:rPr>
        <w:rFonts w:hint="default"/>
      </w:rPr>
    </w:lvl>
    <w:lvl w:ilvl="6">
      <w:start w:val="1"/>
      <w:numFmt w:val="decimal"/>
      <w:lvlText w:val="%1.%2.%3.%4.%5.%6.%7"/>
      <w:lvlJc w:val="left"/>
      <w:pPr>
        <w:ind w:left="2202" w:hanging="1440"/>
      </w:pPr>
      <w:rPr>
        <w:rFonts w:hint="default"/>
      </w:rPr>
    </w:lvl>
    <w:lvl w:ilvl="7">
      <w:start w:val="1"/>
      <w:numFmt w:val="decimal"/>
      <w:lvlText w:val="%1.%2.%3.%4.%5.%6.%7.%8"/>
      <w:lvlJc w:val="left"/>
      <w:pPr>
        <w:ind w:left="2689" w:hanging="1800"/>
      </w:pPr>
      <w:rPr>
        <w:rFonts w:hint="default"/>
      </w:rPr>
    </w:lvl>
    <w:lvl w:ilvl="8">
      <w:start w:val="1"/>
      <w:numFmt w:val="decimal"/>
      <w:lvlText w:val="%1.%2.%3.%4.%5.%6.%7.%8.%9"/>
      <w:lvlJc w:val="left"/>
      <w:pPr>
        <w:ind w:left="2816" w:hanging="1800"/>
      </w:pPr>
      <w:rPr>
        <w:rFonts w:hint="default"/>
      </w:rPr>
    </w:lvl>
  </w:abstractNum>
  <w:abstractNum w:abstractNumId="30" w15:restartNumberingAfterBreak="0">
    <w:nsid w:val="5F4815B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19B3276"/>
    <w:multiLevelType w:val="hybridMultilevel"/>
    <w:tmpl w:val="2244E2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78E12B8"/>
    <w:multiLevelType w:val="multilevel"/>
    <w:tmpl w:val="A75AAB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91F0625"/>
    <w:multiLevelType w:val="multilevel"/>
    <w:tmpl w:val="BDD422F2"/>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A953582"/>
    <w:multiLevelType w:val="hybridMultilevel"/>
    <w:tmpl w:val="686C518E"/>
    <w:lvl w:ilvl="0" w:tplc="08090017">
      <w:start w:val="1"/>
      <w:numFmt w:val="lowerLetter"/>
      <w:lvlText w:val="%1)"/>
      <w:lvlJc w:val="left"/>
      <w:pPr>
        <w:ind w:left="1790" w:hanging="360"/>
      </w:pPr>
    </w:lvl>
    <w:lvl w:ilvl="1" w:tplc="05F00104">
      <w:start w:val="1"/>
      <w:numFmt w:val="upperLetter"/>
      <w:lvlText w:val="%2."/>
      <w:lvlJc w:val="left"/>
      <w:pPr>
        <w:ind w:left="1495" w:hanging="360"/>
      </w:pPr>
      <w:rPr>
        <w:rFonts w:ascii="Arial" w:eastAsia="Arial" w:hAnsi="Arial" w:cs="Arial"/>
      </w:r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35" w15:restartNumberingAfterBreak="0">
    <w:nsid w:val="6AB86D36"/>
    <w:multiLevelType w:val="multilevel"/>
    <w:tmpl w:val="1032B008"/>
    <w:lvl w:ilvl="0">
      <w:start w:val="1"/>
      <w:numFmt w:val="bullet"/>
      <w:lvlText w:val="●"/>
      <w:lvlJc w:val="left"/>
      <w:pPr>
        <w:ind w:left="720" w:firstLine="360"/>
      </w:pPr>
      <w:rPr>
        <w:rFonts w:ascii="Arial" w:eastAsia="Arial" w:hAnsi="Arial" w:cs="Arial"/>
        <w:b w:val="0"/>
        <w:i w:val="0"/>
        <w:smallCaps w:val="0"/>
        <w:strike w:val="0"/>
        <w:dstrike w:val="0"/>
        <w:color w:val="000000"/>
        <w:sz w:val="18"/>
        <w:u w:val="none"/>
        <w:effect w:val="none"/>
        <w:vertAlign w:val="baseline"/>
      </w:rPr>
    </w:lvl>
    <w:lvl w:ilvl="1">
      <w:start w:val="1"/>
      <w:numFmt w:val="bullet"/>
      <w:lvlText w:val="○"/>
      <w:lvlJc w:val="left"/>
      <w:pPr>
        <w:ind w:left="1440" w:firstLine="1080"/>
      </w:pPr>
      <w:rPr>
        <w:rFonts w:ascii="Arial" w:eastAsia="Arial" w:hAnsi="Arial" w:cs="Arial"/>
        <w:b w:val="0"/>
        <w:i w:val="0"/>
        <w:smallCaps w:val="0"/>
        <w:strike w:val="0"/>
        <w:dstrike w:val="0"/>
        <w:color w:val="000000"/>
        <w:sz w:val="18"/>
        <w:u w:val="none"/>
        <w:effect w:val="none"/>
        <w:vertAlign w:val="baseline"/>
      </w:rPr>
    </w:lvl>
    <w:lvl w:ilvl="2">
      <w:start w:val="1"/>
      <w:numFmt w:val="bullet"/>
      <w:lvlText w:val="■"/>
      <w:lvlJc w:val="left"/>
      <w:pPr>
        <w:ind w:left="2160" w:firstLine="1800"/>
      </w:pPr>
      <w:rPr>
        <w:rFonts w:ascii="Arial" w:eastAsia="Arial" w:hAnsi="Arial" w:cs="Arial"/>
        <w:b w:val="0"/>
        <w:i w:val="0"/>
        <w:smallCaps w:val="0"/>
        <w:strike w:val="0"/>
        <w:dstrike w:val="0"/>
        <w:color w:val="000000"/>
        <w:sz w:val="18"/>
        <w:u w:val="none"/>
        <w:effect w:val="none"/>
        <w:vertAlign w:val="baseline"/>
      </w:rPr>
    </w:lvl>
    <w:lvl w:ilvl="3">
      <w:start w:val="1"/>
      <w:numFmt w:val="bullet"/>
      <w:lvlText w:val="●"/>
      <w:lvlJc w:val="left"/>
      <w:pPr>
        <w:ind w:left="2880" w:firstLine="2520"/>
      </w:pPr>
      <w:rPr>
        <w:rFonts w:ascii="Arial" w:eastAsia="Arial" w:hAnsi="Arial" w:cs="Arial"/>
        <w:b w:val="0"/>
        <w:i w:val="0"/>
        <w:smallCaps w:val="0"/>
        <w:strike w:val="0"/>
        <w:dstrike w:val="0"/>
        <w:color w:val="000000"/>
        <w:sz w:val="18"/>
        <w:u w:val="none"/>
        <w:effect w:val="none"/>
        <w:vertAlign w:val="baseline"/>
      </w:rPr>
    </w:lvl>
    <w:lvl w:ilvl="4">
      <w:start w:val="1"/>
      <w:numFmt w:val="bullet"/>
      <w:lvlText w:val="○"/>
      <w:lvlJc w:val="left"/>
      <w:pPr>
        <w:ind w:left="3600" w:firstLine="3240"/>
      </w:pPr>
      <w:rPr>
        <w:rFonts w:ascii="Arial" w:eastAsia="Arial" w:hAnsi="Arial" w:cs="Arial"/>
        <w:b w:val="0"/>
        <w:i w:val="0"/>
        <w:smallCaps w:val="0"/>
        <w:strike w:val="0"/>
        <w:dstrike w:val="0"/>
        <w:color w:val="000000"/>
        <w:sz w:val="18"/>
        <w:u w:val="none"/>
        <w:effect w:val="none"/>
        <w:vertAlign w:val="baseline"/>
      </w:rPr>
    </w:lvl>
    <w:lvl w:ilvl="5">
      <w:start w:val="1"/>
      <w:numFmt w:val="bullet"/>
      <w:lvlText w:val="■"/>
      <w:lvlJc w:val="left"/>
      <w:pPr>
        <w:ind w:left="4320" w:firstLine="3960"/>
      </w:pPr>
      <w:rPr>
        <w:rFonts w:ascii="Arial" w:eastAsia="Arial" w:hAnsi="Arial" w:cs="Arial"/>
        <w:b w:val="0"/>
        <w:i w:val="0"/>
        <w:smallCaps w:val="0"/>
        <w:strike w:val="0"/>
        <w:dstrike w:val="0"/>
        <w:color w:val="000000"/>
        <w:sz w:val="18"/>
        <w:u w:val="none"/>
        <w:effect w:val="none"/>
        <w:vertAlign w:val="baseline"/>
      </w:rPr>
    </w:lvl>
    <w:lvl w:ilvl="6">
      <w:start w:val="1"/>
      <w:numFmt w:val="bullet"/>
      <w:lvlText w:val="●"/>
      <w:lvlJc w:val="left"/>
      <w:pPr>
        <w:ind w:left="5040" w:firstLine="4680"/>
      </w:pPr>
      <w:rPr>
        <w:rFonts w:ascii="Arial" w:eastAsia="Arial" w:hAnsi="Arial" w:cs="Arial"/>
        <w:b w:val="0"/>
        <w:i w:val="0"/>
        <w:smallCaps w:val="0"/>
        <w:strike w:val="0"/>
        <w:dstrike w:val="0"/>
        <w:color w:val="000000"/>
        <w:sz w:val="18"/>
        <w:u w:val="none"/>
        <w:effect w:val="none"/>
        <w:vertAlign w:val="baseline"/>
      </w:rPr>
    </w:lvl>
    <w:lvl w:ilvl="7">
      <w:start w:val="1"/>
      <w:numFmt w:val="bullet"/>
      <w:lvlText w:val="○"/>
      <w:lvlJc w:val="left"/>
      <w:pPr>
        <w:ind w:left="5760" w:firstLine="5400"/>
      </w:pPr>
      <w:rPr>
        <w:rFonts w:ascii="Arial" w:eastAsia="Arial" w:hAnsi="Arial" w:cs="Arial"/>
        <w:b w:val="0"/>
        <w:i w:val="0"/>
        <w:smallCaps w:val="0"/>
        <w:strike w:val="0"/>
        <w:dstrike w:val="0"/>
        <w:color w:val="000000"/>
        <w:sz w:val="18"/>
        <w:u w:val="none"/>
        <w:effect w:val="none"/>
        <w:vertAlign w:val="baseline"/>
      </w:rPr>
    </w:lvl>
    <w:lvl w:ilvl="8">
      <w:start w:val="1"/>
      <w:numFmt w:val="bullet"/>
      <w:lvlText w:val="■"/>
      <w:lvlJc w:val="left"/>
      <w:pPr>
        <w:ind w:left="6480" w:firstLine="6120"/>
      </w:pPr>
      <w:rPr>
        <w:rFonts w:ascii="Arial" w:eastAsia="Arial" w:hAnsi="Arial" w:cs="Arial"/>
        <w:b w:val="0"/>
        <w:i w:val="0"/>
        <w:smallCaps w:val="0"/>
        <w:strike w:val="0"/>
        <w:dstrike w:val="0"/>
        <w:color w:val="000000"/>
        <w:sz w:val="18"/>
        <w:u w:val="none"/>
        <w:effect w:val="none"/>
        <w:vertAlign w:val="baseline"/>
      </w:rPr>
    </w:lvl>
  </w:abstractNum>
  <w:abstractNum w:abstractNumId="36" w15:restartNumberingAfterBreak="0">
    <w:nsid w:val="6C664DA1"/>
    <w:multiLevelType w:val="hybridMultilevel"/>
    <w:tmpl w:val="503EF538"/>
    <w:lvl w:ilvl="0" w:tplc="04090011">
      <w:start w:val="1"/>
      <w:numFmt w:val="decimal"/>
      <w:lvlText w:val="%1)"/>
      <w:lvlJc w:val="left"/>
      <w:pPr>
        <w:ind w:left="1353" w:hanging="360"/>
      </w:pPr>
      <w:rPr>
        <w:rFonts w:hint="default"/>
      </w:rPr>
    </w:lvl>
    <w:lvl w:ilvl="1" w:tplc="2EF2563C">
      <w:start w:val="1"/>
      <w:numFmt w:val="upperLetter"/>
      <w:lvlText w:val="%2)"/>
      <w:lvlJc w:val="left"/>
      <w:pPr>
        <w:ind w:left="2357" w:hanging="360"/>
      </w:pPr>
      <w:rPr>
        <w:rFonts w:hint="default"/>
      </w:r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7" w15:restartNumberingAfterBreak="0">
    <w:nsid w:val="6EE80010"/>
    <w:multiLevelType w:val="hybridMultilevel"/>
    <w:tmpl w:val="43C68D18"/>
    <w:lvl w:ilvl="0" w:tplc="3CA042F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8" w15:restartNumberingAfterBreak="0">
    <w:nsid w:val="71797A3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8B15E71"/>
    <w:multiLevelType w:val="hybridMultilevel"/>
    <w:tmpl w:val="D5629F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B67301"/>
    <w:multiLevelType w:val="multilevel"/>
    <w:tmpl w:val="58D0A88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12"/>
  </w:num>
  <w:num w:numId="4">
    <w:abstractNumId w:val="4"/>
  </w:num>
  <w:num w:numId="5">
    <w:abstractNumId w:val="14"/>
  </w:num>
  <w:num w:numId="6">
    <w:abstractNumId w:val="16"/>
  </w:num>
  <w:num w:numId="7">
    <w:abstractNumId w:val="1"/>
  </w:num>
  <w:num w:numId="8">
    <w:abstractNumId w:val="39"/>
  </w:num>
  <w:num w:numId="9">
    <w:abstractNumId w:val="0"/>
  </w:num>
  <w:num w:numId="10">
    <w:abstractNumId w:val="22"/>
  </w:num>
  <w:num w:numId="11">
    <w:abstractNumId w:val="17"/>
  </w:num>
  <w:num w:numId="12">
    <w:abstractNumId w:val="3"/>
  </w:num>
  <w:num w:numId="13">
    <w:abstractNumId w:val="31"/>
  </w:num>
  <w:num w:numId="14">
    <w:abstractNumId w:val="37"/>
  </w:num>
  <w:num w:numId="15">
    <w:abstractNumId w:val="21"/>
  </w:num>
  <w:num w:numId="16">
    <w:abstractNumId w:val="33"/>
  </w:num>
  <w:num w:numId="17">
    <w:abstractNumId w:val="38"/>
  </w:num>
  <w:num w:numId="18">
    <w:abstractNumId w:val="18"/>
  </w:num>
  <w:num w:numId="19">
    <w:abstractNumId w:val="11"/>
  </w:num>
  <w:num w:numId="20">
    <w:abstractNumId w:val="40"/>
  </w:num>
  <w:num w:numId="21">
    <w:abstractNumId w:val="20"/>
  </w:num>
  <w:num w:numId="22">
    <w:abstractNumId w:val="8"/>
  </w:num>
  <w:num w:numId="23">
    <w:abstractNumId w:val="25"/>
  </w:num>
  <w:num w:numId="24">
    <w:abstractNumId w:val="9"/>
  </w:num>
  <w:num w:numId="25">
    <w:abstractNumId w:val="7"/>
  </w:num>
  <w:num w:numId="26">
    <w:abstractNumId w:val="23"/>
  </w:num>
  <w:num w:numId="27">
    <w:abstractNumId w:val="28"/>
  </w:num>
  <w:num w:numId="28">
    <w:abstractNumId w:val="30"/>
  </w:num>
  <w:num w:numId="29">
    <w:abstractNumId w:val="26"/>
  </w:num>
  <w:num w:numId="30">
    <w:abstractNumId w:val="29"/>
  </w:num>
  <w:num w:numId="31">
    <w:abstractNumId w:val="19"/>
  </w:num>
  <w:num w:numId="32">
    <w:abstractNumId w:val="32"/>
  </w:num>
  <w:num w:numId="33">
    <w:abstractNumId w:val="5"/>
  </w:num>
  <w:num w:numId="34">
    <w:abstractNumId w:val="36"/>
  </w:num>
  <w:num w:numId="35">
    <w:abstractNumId w:val="34"/>
  </w:num>
  <w:num w:numId="36">
    <w:abstractNumId w:val="13"/>
  </w:num>
  <w:num w:numId="37">
    <w:abstractNumId w:val="27"/>
  </w:num>
  <w:num w:numId="38">
    <w:abstractNumId w:val="2"/>
  </w:num>
  <w:num w:numId="39">
    <w:abstractNumId w:val="15"/>
  </w:num>
  <w:num w:numId="40">
    <w:abstractNumId w:val="6"/>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0"/>
  <w:activeWritingStyle w:appName="MSWord" w:lang="en-GB" w:vendorID="64" w:dllVersion="131078" w:nlCheck="1" w:checkStyle="0"/>
  <w:proofState w:spelling="clean" w:grammar="clean"/>
  <w:documentProtection w:edit="forms" w:enforcement="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F2A"/>
    <w:rsid w:val="00004389"/>
    <w:rsid w:val="000052AF"/>
    <w:rsid w:val="0001029D"/>
    <w:rsid w:val="00011C13"/>
    <w:rsid w:val="00011F9B"/>
    <w:rsid w:val="0001252A"/>
    <w:rsid w:val="00014845"/>
    <w:rsid w:val="00026DBD"/>
    <w:rsid w:val="000338F6"/>
    <w:rsid w:val="00033E6B"/>
    <w:rsid w:val="00040343"/>
    <w:rsid w:val="00040A8B"/>
    <w:rsid w:val="000426AB"/>
    <w:rsid w:val="0005105C"/>
    <w:rsid w:val="0005177C"/>
    <w:rsid w:val="00052884"/>
    <w:rsid w:val="000577C8"/>
    <w:rsid w:val="00060BB9"/>
    <w:rsid w:val="00061DD9"/>
    <w:rsid w:val="0006275B"/>
    <w:rsid w:val="000643E7"/>
    <w:rsid w:val="00071D7B"/>
    <w:rsid w:val="00072066"/>
    <w:rsid w:val="0007417A"/>
    <w:rsid w:val="00074C94"/>
    <w:rsid w:val="0008263F"/>
    <w:rsid w:val="00087284"/>
    <w:rsid w:val="00095299"/>
    <w:rsid w:val="00096F2E"/>
    <w:rsid w:val="00097998"/>
    <w:rsid w:val="00097B37"/>
    <w:rsid w:val="000A09E0"/>
    <w:rsid w:val="000A28CC"/>
    <w:rsid w:val="000A4A7E"/>
    <w:rsid w:val="000A549C"/>
    <w:rsid w:val="000A6EC9"/>
    <w:rsid w:val="000A7262"/>
    <w:rsid w:val="000B0D37"/>
    <w:rsid w:val="000B1B05"/>
    <w:rsid w:val="000B45CB"/>
    <w:rsid w:val="000C27D2"/>
    <w:rsid w:val="000C45AD"/>
    <w:rsid w:val="000C476E"/>
    <w:rsid w:val="000C48C0"/>
    <w:rsid w:val="000C52B9"/>
    <w:rsid w:val="000D13D5"/>
    <w:rsid w:val="000D5F8F"/>
    <w:rsid w:val="000E12C2"/>
    <w:rsid w:val="000E3A3B"/>
    <w:rsid w:val="000E3A52"/>
    <w:rsid w:val="000E482D"/>
    <w:rsid w:val="000E76C5"/>
    <w:rsid w:val="000E778F"/>
    <w:rsid w:val="000F3E6B"/>
    <w:rsid w:val="000F4338"/>
    <w:rsid w:val="00105583"/>
    <w:rsid w:val="00107534"/>
    <w:rsid w:val="00107CD8"/>
    <w:rsid w:val="0011559F"/>
    <w:rsid w:val="0012282D"/>
    <w:rsid w:val="0012460A"/>
    <w:rsid w:val="00127D4C"/>
    <w:rsid w:val="0013669E"/>
    <w:rsid w:val="00137C9C"/>
    <w:rsid w:val="00141CD7"/>
    <w:rsid w:val="00142619"/>
    <w:rsid w:val="00150C10"/>
    <w:rsid w:val="001534B6"/>
    <w:rsid w:val="00153FEA"/>
    <w:rsid w:val="00160652"/>
    <w:rsid w:val="00170633"/>
    <w:rsid w:val="00170E17"/>
    <w:rsid w:val="00174A64"/>
    <w:rsid w:val="00174CF0"/>
    <w:rsid w:val="0018027F"/>
    <w:rsid w:val="001806E7"/>
    <w:rsid w:val="001821EF"/>
    <w:rsid w:val="00182A18"/>
    <w:rsid w:val="00184170"/>
    <w:rsid w:val="00192F1D"/>
    <w:rsid w:val="00194EFE"/>
    <w:rsid w:val="001A0009"/>
    <w:rsid w:val="001A2464"/>
    <w:rsid w:val="001A37D4"/>
    <w:rsid w:val="001B042D"/>
    <w:rsid w:val="001B3D62"/>
    <w:rsid w:val="001B3EB3"/>
    <w:rsid w:val="001B5EB7"/>
    <w:rsid w:val="001C69E9"/>
    <w:rsid w:val="001D3ACA"/>
    <w:rsid w:val="001D664F"/>
    <w:rsid w:val="001D70F6"/>
    <w:rsid w:val="001E09FF"/>
    <w:rsid w:val="001E77FD"/>
    <w:rsid w:val="001F2906"/>
    <w:rsid w:val="001F2DED"/>
    <w:rsid w:val="001F47D6"/>
    <w:rsid w:val="001F4872"/>
    <w:rsid w:val="001F6E15"/>
    <w:rsid w:val="001F755D"/>
    <w:rsid w:val="001F75AC"/>
    <w:rsid w:val="001F7F74"/>
    <w:rsid w:val="0021121B"/>
    <w:rsid w:val="00212FBD"/>
    <w:rsid w:val="002157EE"/>
    <w:rsid w:val="0023294C"/>
    <w:rsid w:val="002352A9"/>
    <w:rsid w:val="00241594"/>
    <w:rsid w:val="00254CA9"/>
    <w:rsid w:val="00256617"/>
    <w:rsid w:val="002566B3"/>
    <w:rsid w:val="00263DCA"/>
    <w:rsid w:val="00264724"/>
    <w:rsid w:val="00272FDF"/>
    <w:rsid w:val="00282F12"/>
    <w:rsid w:val="00284BC5"/>
    <w:rsid w:val="00286020"/>
    <w:rsid w:val="002877FB"/>
    <w:rsid w:val="002961D4"/>
    <w:rsid w:val="00296223"/>
    <w:rsid w:val="002A04B9"/>
    <w:rsid w:val="002A0B6F"/>
    <w:rsid w:val="002A1B0A"/>
    <w:rsid w:val="002A5A29"/>
    <w:rsid w:val="002B2D3D"/>
    <w:rsid w:val="002B5AE9"/>
    <w:rsid w:val="002C7927"/>
    <w:rsid w:val="002D2F79"/>
    <w:rsid w:val="002D510F"/>
    <w:rsid w:val="002F21BB"/>
    <w:rsid w:val="002F4035"/>
    <w:rsid w:val="002F4FD4"/>
    <w:rsid w:val="003035C3"/>
    <w:rsid w:val="00307A58"/>
    <w:rsid w:val="0031095A"/>
    <w:rsid w:val="00311783"/>
    <w:rsid w:val="00313389"/>
    <w:rsid w:val="00313616"/>
    <w:rsid w:val="00314AAD"/>
    <w:rsid w:val="00325806"/>
    <w:rsid w:val="00331807"/>
    <w:rsid w:val="00333B09"/>
    <w:rsid w:val="003350EA"/>
    <w:rsid w:val="00336F38"/>
    <w:rsid w:val="00340F56"/>
    <w:rsid w:val="00344368"/>
    <w:rsid w:val="00344B20"/>
    <w:rsid w:val="00345032"/>
    <w:rsid w:val="00355A56"/>
    <w:rsid w:val="00355EF8"/>
    <w:rsid w:val="003566AD"/>
    <w:rsid w:val="00357011"/>
    <w:rsid w:val="00361482"/>
    <w:rsid w:val="00361DA9"/>
    <w:rsid w:val="003631E3"/>
    <w:rsid w:val="0036454A"/>
    <w:rsid w:val="0036628B"/>
    <w:rsid w:val="00372DA4"/>
    <w:rsid w:val="0037436F"/>
    <w:rsid w:val="00374D16"/>
    <w:rsid w:val="00376A3C"/>
    <w:rsid w:val="00380E6C"/>
    <w:rsid w:val="00381BEE"/>
    <w:rsid w:val="00383190"/>
    <w:rsid w:val="00384F1E"/>
    <w:rsid w:val="003927AA"/>
    <w:rsid w:val="003963AE"/>
    <w:rsid w:val="003B30E4"/>
    <w:rsid w:val="003B46EB"/>
    <w:rsid w:val="003B514F"/>
    <w:rsid w:val="003B5C0A"/>
    <w:rsid w:val="003B7929"/>
    <w:rsid w:val="003C1293"/>
    <w:rsid w:val="003C1DEE"/>
    <w:rsid w:val="003C35B4"/>
    <w:rsid w:val="003C3683"/>
    <w:rsid w:val="003C4741"/>
    <w:rsid w:val="003C7B62"/>
    <w:rsid w:val="003D31BC"/>
    <w:rsid w:val="003D5514"/>
    <w:rsid w:val="003D6044"/>
    <w:rsid w:val="003D63D6"/>
    <w:rsid w:val="003E376E"/>
    <w:rsid w:val="003E56E7"/>
    <w:rsid w:val="003E61B5"/>
    <w:rsid w:val="003F7441"/>
    <w:rsid w:val="004029FD"/>
    <w:rsid w:val="00411B6B"/>
    <w:rsid w:val="00412CBB"/>
    <w:rsid w:val="00414734"/>
    <w:rsid w:val="00416C8C"/>
    <w:rsid w:val="00417EE8"/>
    <w:rsid w:val="004200C1"/>
    <w:rsid w:val="00422E15"/>
    <w:rsid w:val="00424CAC"/>
    <w:rsid w:val="00426A7F"/>
    <w:rsid w:val="0042772C"/>
    <w:rsid w:val="004325E1"/>
    <w:rsid w:val="00436677"/>
    <w:rsid w:val="00440793"/>
    <w:rsid w:val="004418B5"/>
    <w:rsid w:val="00442A1F"/>
    <w:rsid w:val="00445572"/>
    <w:rsid w:val="00447F9C"/>
    <w:rsid w:val="00451698"/>
    <w:rsid w:val="00451FF2"/>
    <w:rsid w:val="00454BFD"/>
    <w:rsid w:val="004563E2"/>
    <w:rsid w:val="00457A14"/>
    <w:rsid w:val="00460E0B"/>
    <w:rsid w:val="004632E5"/>
    <w:rsid w:val="00466D4D"/>
    <w:rsid w:val="00472BBA"/>
    <w:rsid w:val="004815FC"/>
    <w:rsid w:val="004825A3"/>
    <w:rsid w:val="00482EB8"/>
    <w:rsid w:val="004846F5"/>
    <w:rsid w:val="00490304"/>
    <w:rsid w:val="00491EC8"/>
    <w:rsid w:val="00491F18"/>
    <w:rsid w:val="0049205A"/>
    <w:rsid w:val="00492EC3"/>
    <w:rsid w:val="00493C35"/>
    <w:rsid w:val="00494A00"/>
    <w:rsid w:val="004957A9"/>
    <w:rsid w:val="004A16EF"/>
    <w:rsid w:val="004A328F"/>
    <w:rsid w:val="004A41A5"/>
    <w:rsid w:val="004A4E36"/>
    <w:rsid w:val="004A69EF"/>
    <w:rsid w:val="004B1486"/>
    <w:rsid w:val="004B6D57"/>
    <w:rsid w:val="004B7D3B"/>
    <w:rsid w:val="004C3996"/>
    <w:rsid w:val="004C3DC5"/>
    <w:rsid w:val="004C3EB8"/>
    <w:rsid w:val="004C69EB"/>
    <w:rsid w:val="004D0135"/>
    <w:rsid w:val="004D021A"/>
    <w:rsid w:val="004D33F2"/>
    <w:rsid w:val="004D57EE"/>
    <w:rsid w:val="004D694B"/>
    <w:rsid w:val="004E1C39"/>
    <w:rsid w:val="004E458A"/>
    <w:rsid w:val="004E5040"/>
    <w:rsid w:val="004F0569"/>
    <w:rsid w:val="004F351A"/>
    <w:rsid w:val="00500FDF"/>
    <w:rsid w:val="00502C75"/>
    <w:rsid w:val="005033F3"/>
    <w:rsid w:val="0050596D"/>
    <w:rsid w:val="00507426"/>
    <w:rsid w:val="00514034"/>
    <w:rsid w:val="0051442A"/>
    <w:rsid w:val="00515362"/>
    <w:rsid w:val="00517544"/>
    <w:rsid w:val="00521EF4"/>
    <w:rsid w:val="005253EC"/>
    <w:rsid w:val="00533F99"/>
    <w:rsid w:val="00535160"/>
    <w:rsid w:val="00535D9B"/>
    <w:rsid w:val="0053698E"/>
    <w:rsid w:val="00540EDB"/>
    <w:rsid w:val="0054156E"/>
    <w:rsid w:val="0054623F"/>
    <w:rsid w:val="00550DD6"/>
    <w:rsid w:val="00552BBE"/>
    <w:rsid w:val="005556BD"/>
    <w:rsid w:val="00560534"/>
    <w:rsid w:val="005646C2"/>
    <w:rsid w:val="00566D10"/>
    <w:rsid w:val="00570955"/>
    <w:rsid w:val="005747F2"/>
    <w:rsid w:val="00577999"/>
    <w:rsid w:val="005815B4"/>
    <w:rsid w:val="005822DE"/>
    <w:rsid w:val="00584FD1"/>
    <w:rsid w:val="00591536"/>
    <w:rsid w:val="00596854"/>
    <w:rsid w:val="005A5F10"/>
    <w:rsid w:val="005A62E0"/>
    <w:rsid w:val="005A6E43"/>
    <w:rsid w:val="005B0E66"/>
    <w:rsid w:val="005B5DCB"/>
    <w:rsid w:val="005C26EC"/>
    <w:rsid w:val="005C30F7"/>
    <w:rsid w:val="005C5BB3"/>
    <w:rsid w:val="005D20E7"/>
    <w:rsid w:val="005D233F"/>
    <w:rsid w:val="005D2814"/>
    <w:rsid w:val="005D4037"/>
    <w:rsid w:val="005D5104"/>
    <w:rsid w:val="005D5B6E"/>
    <w:rsid w:val="005D78C0"/>
    <w:rsid w:val="005E0494"/>
    <w:rsid w:val="005E177B"/>
    <w:rsid w:val="005E1A71"/>
    <w:rsid w:val="005E5ED9"/>
    <w:rsid w:val="005E6410"/>
    <w:rsid w:val="005E6522"/>
    <w:rsid w:val="005F00A9"/>
    <w:rsid w:val="005F7868"/>
    <w:rsid w:val="00601716"/>
    <w:rsid w:val="00602F17"/>
    <w:rsid w:val="00604F06"/>
    <w:rsid w:val="0060597D"/>
    <w:rsid w:val="00611828"/>
    <w:rsid w:val="00613798"/>
    <w:rsid w:val="00616AE9"/>
    <w:rsid w:val="0062085D"/>
    <w:rsid w:val="00622929"/>
    <w:rsid w:val="00622C51"/>
    <w:rsid w:val="00624480"/>
    <w:rsid w:val="006250C1"/>
    <w:rsid w:val="00627A4B"/>
    <w:rsid w:val="00633A3D"/>
    <w:rsid w:val="0063547D"/>
    <w:rsid w:val="006362D6"/>
    <w:rsid w:val="00650542"/>
    <w:rsid w:val="00655A56"/>
    <w:rsid w:val="00656FDB"/>
    <w:rsid w:val="00657D54"/>
    <w:rsid w:val="00661515"/>
    <w:rsid w:val="00664BE7"/>
    <w:rsid w:val="00671ED7"/>
    <w:rsid w:val="00671F4E"/>
    <w:rsid w:val="00673BE6"/>
    <w:rsid w:val="00674A16"/>
    <w:rsid w:val="006755F0"/>
    <w:rsid w:val="00675610"/>
    <w:rsid w:val="00676704"/>
    <w:rsid w:val="006941E7"/>
    <w:rsid w:val="006973CD"/>
    <w:rsid w:val="006A0DAE"/>
    <w:rsid w:val="006B0350"/>
    <w:rsid w:val="006B195B"/>
    <w:rsid w:val="006B1DEE"/>
    <w:rsid w:val="006B49D5"/>
    <w:rsid w:val="006B4A8A"/>
    <w:rsid w:val="006B6B17"/>
    <w:rsid w:val="006C0D2A"/>
    <w:rsid w:val="006C7111"/>
    <w:rsid w:val="006C734A"/>
    <w:rsid w:val="006C7D06"/>
    <w:rsid w:val="006D1581"/>
    <w:rsid w:val="006D1B48"/>
    <w:rsid w:val="006E3AD0"/>
    <w:rsid w:val="006E579D"/>
    <w:rsid w:val="006E611A"/>
    <w:rsid w:val="006F0A9B"/>
    <w:rsid w:val="006F1739"/>
    <w:rsid w:val="006F54B6"/>
    <w:rsid w:val="006F71EC"/>
    <w:rsid w:val="00706F50"/>
    <w:rsid w:val="00716176"/>
    <w:rsid w:val="007165EF"/>
    <w:rsid w:val="00717A9E"/>
    <w:rsid w:val="007247DD"/>
    <w:rsid w:val="00726E4E"/>
    <w:rsid w:val="00727E1A"/>
    <w:rsid w:val="00731809"/>
    <w:rsid w:val="00731FFF"/>
    <w:rsid w:val="00734F9A"/>
    <w:rsid w:val="00736C56"/>
    <w:rsid w:val="00736E7E"/>
    <w:rsid w:val="007406FE"/>
    <w:rsid w:val="00746C55"/>
    <w:rsid w:val="00746E1A"/>
    <w:rsid w:val="0075060D"/>
    <w:rsid w:val="007530CE"/>
    <w:rsid w:val="007551DF"/>
    <w:rsid w:val="007552CD"/>
    <w:rsid w:val="00755C53"/>
    <w:rsid w:val="007606F6"/>
    <w:rsid w:val="00761A1E"/>
    <w:rsid w:val="00761BA3"/>
    <w:rsid w:val="00761D9C"/>
    <w:rsid w:val="00762824"/>
    <w:rsid w:val="00764249"/>
    <w:rsid w:val="00770C60"/>
    <w:rsid w:val="00770D3A"/>
    <w:rsid w:val="00771811"/>
    <w:rsid w:val="0077684E"/>
    <w:rsid w:val="007777D9"/>
    <w:rsid w:val="0078374F"/>
    <w:rsid w:val="00783B8D"/>
    <w:rsid w:val="0078445B"/>
    <w:rsid w:val="00785B58"/>
    <w:rsid w:val="00793C18"/>
    <w:rsid w:val="007A5C53"/>
    <w:rsid w:val="007B216B"/>
    <w:rsid w:val="007B22E7"/>
    <w:rsid w:val="007B6E0A"/>
    <w:rsid w:val="007C311A"/>
    <w:rsid w:val="007C5544"/>
    <w:rsid w:val="007D26C2"/>
    <w:rsid w:val="007D2F95"/>
    <w:rsid w:val="007D55F6"/>
    <w:rsid w:val="007D7169"/>
    <w:rsid w:val="007D7578"/>
    <w:rsid w:val="007D78BE"/>
    <w:rsid w:val="007E0418"/>
    <w:rsid w:val="007E4E00"/>
    <w:rsid w:val="007E70E0"/>
    <w:rsid w:val="007F10DB"/>
    <w:rsid w:val="007F2DC4"/>
    <w:rsid w:val="007F3219"/>
    <w:rsid w:val="00802727"/>
    <w:rsid w:val="008142BB"/>
    <w:rsid w:val="00814BFF"/>
    <w:rsid w:val="00815FF7"/>
    <w:rsid w:val="008175FD"/>
    <w:rsid w:val="00817B99"/>
    <w:rsid w:val="008225E3"/>
    <w:rsid w:val="00826755"/>
    <w:rsid w:val="00831C1F"/>
    <w:rsid w:val="00835968"/>
    <w:rsid w:val="00837FD9"/>
    <w:rsid w:val="00841285"/>
    <w:rsid w:val="00850214"/>
    <w:rsid w:val="00850902"/>
    <w:rsid w:val="00850EEB"/>
    <w:rsid w:val="00854E0A"/>
    <w:rsid w:val="00855CAE"/>
    <w:rsid w:val="008578FF"/>
    <w:rsid w:val="00861DCA"/>
    <w:rsid w:val="00864E1F"/>
    <w:rsid w:val="00870AA3"/>
    <w:rsid w:val="00871EEE"/>
    <w:rsid w:val="00872AB8"/>
    <w:rsid w:val="00873656"/>
    <w:rsid w:val="00876D6D"/>
    <w:rsid w:val="0088179B"/>
    <w:rsid w:val="00883E32"/>
    <w:rsid w:val="008842DD"/>
    <w:rsid w:val="008907D9"/>
    <w:rsid w:val="0089124A"/>
    <w:rsid w:val="00894A06"/>
    <w:rsid w:val="008A5E94"/>
    <w:rsid w:val="008A7C65"/>
    <w:rsid w:val="008B41CB"/>
    <w:rsid w:val="008B723D"/>
    <w:rsid w:val="008C1CF9"/>
    <w:rsid w:val="008C3A42"/>
    <w:rsid w:val="008C6A13"/>
    <w:rsid w:val="008C7F08"/>
    <w:rsid w:val="008D22B8"/>
    <w:rsid w:val="008D2736"/>
    <w:rsid w:val="008D7A62"/>
    <w:rsid w:val="008E1364"/>
    <w:rsid w:val="008E521E"/>
    <w:rsid w:val="008E5C89"/>
    <w:rsid w:val="008F5E05"/>
    <w:rsid w:val="009012EA"/>
    <w:rsid w:val="00902F7C"/>
    <w:rsid w:val="00904AFA"/>
    <w:rsid w:val="00904B31"/>
    <w:rsid w:val="00905416"/>
    <w:rsid w:val="0090760A"/>
    <w:rsid w:val="00920446"/>
    <w:rsid w:val="00923C3F"/>
    <w:rsid w:val="00924A2F"/>
    <w:rsid w:val="00926667"/>
    <w:rsid w:val="00927DFC"/>
    <w:rsid w:val="00930592"/>
    <w:rsid w:val="0093263D"/>
    <w:rsid w:val="00932C7E"/>
    <w:rsid w:val="00936C42"/>
    <w:rsid w:val="00942FBE"/>
    <w:rsid w:val="00946F5D"/>
    <w:rsid w:val="0095049B"/>
    <w:rsid w:val="00957E5A"/>
    <w:rsid w:val="00967808"/>
    <w:rsid w:val="009728C5"/>
    <w:rsid w:val="00972AFB"/>
    <w:rsid w:val="009738B1"/>
    <w:rsid w:val="00973A00"/>
    <w:rsid w:val="009751D8"/>
    <w:rsid w:val="00975A0C"/>
    <w:rsid w:val="009760D6"/>
    <w:rsid w:val="00985486"/>
    <w:rsid w:val="00985522"/>
    <w:rsid w:val="00987982"/>
    <w:rsid w:val="00991D98"/>
    <w:rsid w:val="00994989"/>
    <w:rsid w:val="009A0C3E"/>
    <w:rsid w:val="009A3482"/>
    <w:rsid w:val="009A4B94"/>
    <w:rsid w:val="009A7C34"/>
    <w:rsid w:val="009B0197"/>
    <w:rsid w:val="009C1561"/>
    <w:rsid w:val="009C1DA9"/>
    <w:rsid w:val="009C3A6E"/>
    <w:rsid w:val="009C59A2"/>
    <w:rsid w:val="009D50FF"/>
    <w:rsid w:val="009E0CDE"/>
    <w:rsid w:val="009E13C1"/>
    <w:rsid w:val="009E13DD"/>
    <w:rsid w:val="009E17D9"/>
    <w:rsid w:val="009E462C"/>
    <w:rsid w:val="009E69AC"/>
    <w:rsid w:val="009E6B71"/>
    <w:rsid w:val="009F7974"/>
    <w:rsid w:val="00A075BE"/>
    <w:rsid w:val="00A10404"/>
    <w:rsid w:val="00A11690"/>
    <w:rsid w:val="00A13DB7"/>
    <w:rsid w:val="00A16A3B"/>
    <w:rsid w:val="00A17481"/>
    <w:rsid w:val="00A2567E"/>
    <w:rsid w:val="00A344C8"/>
    <w:rsid w:val="00A36527"/>
    <w:rsid w:val="00A416A0"/>
    <w:rsid w:val="00A44051"/>
    <w:rsid w:val="00A456A5"/>
    <w:rsid w:val="00A46F74"/>
    <w:rsid w:val="00A5004A"/>
    <w:rsid w:val="00A562EF"/>
    <w:rsid w:val="00A61D13"/>
    <w:rsid w:val="00A64895"/>
    <w:rsid w:val="00A70455"/>
    <w:rsid w:val="00A72013"/>
    <w:rsid w:val="00A73815"/>
    <w:rsid w:val="00A748D8"/>
    <w:rsid w:val="00A74B29"/>
    <w:rsid w:val="00A74C0C"/>
    <w:rsid w:val="00A74DAC"/>
    <w:rsid w:val="00A75CFB"/>
    <w:rsid w:val="00A80137"/>
    <w:rsid w:val="00A806C3"/>
    <w:rsid w:val="00A8335A"/>
    <w:rsid w:val="00A84369"/>
    <w:rsid w:val="00A861FE"/>
    <w:rsid w:val="00A90827"/>
    <w:rsid w:val="00A914D5"/>
    <w:rsid w:val="00A95F4D"/>
    <w:rsid w:val="00AA0B81"/>
    <w:rsid w:val="00AA30BB"/>
    <w:rsid w:val="00AA5417"/>
    <w:rsid w:val="00AA6002"/>
    <w:rsid w:val="00AA7E4A"/>
    <w:rsid w:val="00AB03BD"/>
    <w:rsid w:val="00AB1B64"/>
    <w:rsid w:val="00AB29B5"/>
    <w:rsid w:val="00AB36A6"/>
    <w:rsid w:val="00AB49CE"/>
    <w:rsid w:val="00AB5FCC"/>
    <w:rsid w:val="00AC4FDC"/>
    <w:rsid w:val="00AD2084"/>
    <w:rsid w:val="00AD54FE"/>
    <w:rsid w:val="00AD6295"/>
    <w:rsid w:val="00AD770F"/>
    <w:rsid w:val="00AE3110"/>
    <w:rsid w:val="00AE3B6A"/>
    <w:rsid w:val="00AE4FC3"/>
    <w:rsid w:val="00AF1E92"/>
    <w:rsid w:val="00AF2074"/>
    <w:rsid w:val="00AF5533"/>
    <w:rsid w:val="00AF6D7A"/>
    <w:rsid w:val="00B0059F"/>
    <w:rsid w:val="00B00D93"/>
    <w:rsid w:val="00B03F89"/>
    <w:rsid w:val="00B10029"/>
    <w:rsid w:val="00B1323B"/>
    <w:rsid w:val="00B25058"/>
    <w:rsid w:val="00B36EB1"/>
    <w:rsid w:val="00B42497"/>
    <w:rsid w:val="00B5214B"/>
    <w:rsid w:val="00B54A8A"/>
    <w:rsid w:val="00B54D80"/>
    <w:rsid w:val="00B57EF4"/>
    <w:rsid w:val="00B60A89"/>
    <w:rsid w:val="00B61365"/>
    <w:rsid w:val="00B64387"/>
    <w:rsid w:val="00B648B1"/>
    <w:rsid w:val="00B64DBA"/>
    <w:rsid w:val="00B6627D"/>
    <w:rsid w:val="00B710F5"/>
    <w:rsid w:val="00B72A34"/>
    <w:rsid w:val="00B73630"/>
    <w:rsid w:val="00B73E0F"/>
    <w:rsid w:val="00B76168"/>
    <w:rsid w:val="00B77BF6"/>
    <w:rsid w:val="00B84245"/>
    <w:rsid w:val="00B94FDE"/>
    <w:rsid w:val="00BA18CB"/>
    <w:rsid w:val="00BA243F"/>
    <w:rsid w:val="00BA2CA0"/>
    <w:rsid w:val="00BA3C00"/>
    <w:rsid w:val="00BA4180"/>
    <w:rsid w:val="00BA442C"/>
    <w:rsid w:val="00BA50CE"/>
    <w:rsid w:val="00BA5580"/>
    <w:rsid w:val="00BA7918"/>
    <w:rsid w:val="00BB1208"/>
    <w:rsid w:val="00BB2DBE"/>
    <w:rsid w:val="00BB5F9E"/>
    <w:rsid w:val="00BC3359"/>
    <w:rsid w:val="00BC73FA"/>
    <w:rsid w:val="00BD3CA4"/>
    <w:rsid w:val="00BD45B7"/>
    <w:rsid w:val="00BE1D53"/>
    <w:rsid w:val="00BE2974"/>
    <w:rsid w:val="00BE312F"/>
    <w:rsid w:val="00BE64E2"/>
    <w:rsid w:val="00BE7D32"/>
    <w:rsid w:val="00BF4F7F"/>
    <w:rsid w:val="00BF70A2"/>
    <w:rsid w:val="00C05BBD"/>
    <w:rsid w:val="00C114DA"/>
    <w:rsid w:val="00C153CC"/>
    <w:rsid w:val="00C16208"/>
    <w:rsid w:val="00C16460"/>
    <w:rsid w:val="00C16D9B"/>
    <w:rsid w:val="00C21CED"/>
    <w:rsid w:val="00C2388C"/>
    <w:rsid w:val="00C25BA0"/>
    <w:rsid w:val="00C32AC3"/>
    <w:rsid w:val="00C340E7"/>
    <w:rsid w:val="00C35EE5"/>
    <w:rsid w:val="00C36E1A"/>
    <w:rsid w:val="00C42983"/>
    <w:rsid w:val="00C43F89"/>
    <w:rsid w:val="00C4767C"/>
    <w:rsid w:val="00C51790"/>
    <w:rsid w:val="00C53B9D"/>
    <w:rsid w:val="00C53E83"/>
    <w:rsid w:val="00C577B2"/>
    <w:rsid w:val="00C61B9A"/>
    <w:rsid w:val="00C624EB"/>
    <w:rsid w:val="00C635F6"/>
    <w:rsid w:val="00C6457E"/>
    <w:rsid w:val="00CA5144"/>
    <w:rsid w:val="00CA522C"/>
    <w:rsid w:val="00CA5E0E"/>
    <w:rsid w:val="00CA750B"/>
    <w:rsid w:val="00CB3E4F"/>
    <w:rsid w:val="00CB6F59"/>
    <w:rsid w:val="00CC076B"/>
    <w:rsid w:val="00CC14A3"/>
    <w:rsid w:val="00CC20B8"/>
    <w:rsid w:val="00CC27FF"/>
    <w:rsid w:val="00CC4956"/>
    <w:rsid w:val="00CC4B09"/>
    <w:rsid w:val="00CC5DFD"/>
    <w:rsid w:val="00CD260C"/>
    <w:rsid w:val="00CD53CF"/>
    <w:rsid w:val="00CD5820"/>
    <w:rsid w:val="00CE303A"/>
    <w:rsid w:val="00CE4E34"/>
    <w:rsid w:val="00CE606B"/>
    <w:rsid w:val="00CF1F2A"/>
    <w:rsid w:val="00D00B92"/>
    <w:rsid w:val="00D02323"/>
    <w:rsid w:val="00D02D5C"/>
    <w:rsid w:val="00D04C20"/>
    <w:rsid w:val="00D11C19"/>
    <w:rsid w:val="00D303D7"/>
    <w:rsid w:val="00D31DCA"/>
    <w:rsid w:val="00D32E10"/>
    <w:rsid w:val="00D42D65"/>
    <w:rsid w:val="00D43855"/>
    <w:rsid w:val="00D44114"/>
    <w:rsid w:val="00D45792"/>
    <w:rsid w:val="00D5007B"/>
    <w:rsid w:val="00D50F92"/>
    <w:rsid w:val="00D62373"/>
    <w:rsid w:val="00D65BF4"/>
    <w:rsid w:val="00D67CD9"/>
    <w:rsid w:val="00D70ABF"/>
    <w:rsid w:val="00D75901"/>
    <w:rsid w:val="00D760B9"/>
    <w:rsid w:val="00D836C7"/>
    <w:rsid w:val="00D84804"/>
    <w:rsid w:val="00D85584"/>
    <w:rsid w:val="00D91C5D"/>
    <w:rsid w:val="00D931B8"/>
    <w:rsid w:val="00D9332D"/>
    <w:rsid w:val="00D9586C"/>
    <w:rsid w:val="00DA082D"/>
    <w:rsid w:val="00DA0D9F"/>
    <w:rsid w:val="00DA103E"/>
    <w:rsid w:val="00DA36F8"/>
    <w:rsid w:val="00DA5F54"/>
    <w:rsid w:val="00DB121C"/>
    <w:rsid w:val="00DC0FFE"/>
    <w:rsid w:val="00DC1350"/>
    <w:rsid w:val="00DC1831"/>
    <w:rsid w:val="00DC1BF9"/>
    <w:rsid w:val="00DC2524"/>
    <w:rsid w:val="00DC31F4"/>
    <w:rsid w:val="00DC3294"/>
    <w:rsid w:val="00DC35DC"/>
    <w:rsid w:val="00DC6DAE"/>
    <w:rsid w:val="00DD0917"/>
    <w:rsid w:val="00DD0DE1"/>
    <w:rsid w:val="00DD3046"/>
    <w:rsid w:val="00DD6FA2"/>
    <w:rsid w:val="00DE2015"/>
    <w:rsid w:val="00DE4EFB"/>
    <w:rsid w:val="00DE68AE"/>
    <w:rsid w:val="00DF53B4"/>
    <w:rsid w:val="00DF69EC"/>
    <w:rsid w:val="00DF6BD9"/>
    <w:rsid w:val="00E034AA"/>
    <w:rsid w:val="00E03C31"/>
    <w:rsid w:val="00E03C55"/>
    <w:rsid w:val="00E05D9F"/>
    <w:rsid w:val="00E06B7D"/>
    <w:rsid w:val="00E07F46"/>
    <w:rsid w:val="00E1102F"/>
    <w:rsid w:val="00E11E94"/>
    <w:rsid w:val="00E13681"/>
    <w:rsid w:val="00E139B9"/>
    <w:rsid w:val="00E13FE8"/>
    <w:rsid w:val="00E22D25"/>
    <w:rsid w:val="00E264A0"/>
    <w:rsid w:val="00E266BD"/>
    <w:rsid w:val="00E26BA2"/>
    <w:rsid w:val="00E2771F"/>
    <w:rsid w:val="00E37463"/>
    <w:rsid w:val="00E47543"/>
    <w:rsid w:val="00E707E6"/>
    <w:rsid w:val="00E71D69"/>
    <w:rsid w:val="00E733EC"/>
    <w:rsid w:val="00E77A5A"/>
    <w:rsid w:val="00E83226"/>
    <w:rsid w:val="00E83A9C"/>
    <w:rsid w:val="00E846EB"/>
    <w:rsid w:val="00E861D7"/>
    <w:rsid w:val="00E901E4"/>
    <w:rsid w:val="00E904D7"/>
    <w:rsid w:val="00E90BF4"/>
    <w:rsid w:val="00E91534"/>
    <w:rsid w:val="00E92977"/>
    <w:rsid w:val="00EA1E76"/>
    <w:rsid w:val="00EA2AAC"/>
    <w:rsid w:val="00EA3BB0"/>
    <w:rsid w:val="00EA51D3"/>
    <w:rsid w:val="00EA534F"/>
    <w:rsid w:val="00EA774D"/>
    <w:rsid w:val="00EB222A"/>
    <w:rsid w:val="00EB2F29"/>
    <w:rsid w:val="00EB60F7"/>
    <w:rsid w:val="00EC02A0"/>
    <w:rsid w:val="00EC2EA3"/>
    <w:rsid w:val="00ED2203"/>
    <w:rsid w:val="00ED3682"/>
    <w:rsid w:val="00ED51F8"/>
    <w:rsid w:val="00ED5790"/>
    <w:rsid w:val="00ED58A5"/>
    <w:rsid w:val="00ED658A"/>
    <w:rsid w:val="00EE2CA6"/>
    <w:rsid w:val="00EE51BD"/>
    <w:rsid w:val="00EF0418"/>
    <w:rsid w:val="00EF6A0A"/>
    <w:rsid w:val="00F04B90"/>
    <w:rsid w:val="00F10349"/>
    <w:rsid w:val="00F10572"/>
    <w:rsid w:val="00F11AC4"/>
    <w:rsid w:val="00F1451F"/>
    <w:rsid w:val="00F14540"/>
    <w:rsid w:val="00F16A17"/>
    <w:rsid w:val="00F178DB"/>
    <w:rsid w:val="00F23B41"/>
    <w:rsid w:val="00F23F76"/>
    <w:rsid w:val="00F24AB9"/>
    <w:rsid w:val="00F3047B"/>
    <w:rsid w:val="00F40777"/>
    <w:rsid w:val="00F43333"/>
    <w:rsid w:val="00F43AE9"/>
    <w:rsid w:val="00F50DAA"/>
    <w:rsid w:val="00F5227B"/>
    <w:rsid w:val="00F52347"/>
    <w:rsid w:val="00F5341E"/>
    <w:rsid w:val="00F53E2E"/>
    <w:rsid w:val="00F62C9A"/>
    <w:rsid w:val="00F63CFF"/>
    <w:rsid w:val="00F67918"/>
    <w:rsid w:val="00F71C6F"/>
    <w:rsid w:val="00F727CB"/>
    <w:rsid w:val="00F733B2"/>
    <w:rsid w:val="00F74842"/>
    <w:rsid w:val="00F8021F"/>
    <w:rsid w:val="00F8303A"/>
    <w:rsid w:val="00F85424"/>
    <w:rsid w:val="00F86AE6"/>
    <w:rsid w:val="00F86BC7"/>
    <w:rsid w:val="00F90CE4"/>
    <w:rsid w:val="00F93E5E"/>
    <w:rsid w:val="00F95366"/>
    <w:rsid w:val="00F95C83"/>
    <w:rsid w:val="00F95D33"/>
    <w:rsid w:val="00FA0401"/>
    <w:rsid w:val="00FA1C4F"/>
    <w:rsid w:val="00FA3237"/>
    <w:rsid w:val="00FA6480"/>
    <w:rsid w:val="00FB0BA0"/>
    <w:rsid w:val="00FB726D"/>
    <w:rsid w:val="00FC23B6"/>
    <w:rsid w:val="00FC28B0"/>
    <w:rsid w:val="00FC2C88"/>
    <w:rsid w:val="00FC6073"/>
    <w:rsid w:val="00FD22F0"/>
    <w:rsid w:val="00FD4AB7"/>
    <w:rsid w:val="00FD5FA6"/>
    <w:rsid w:val="00FD6508"/>
    <w:rsid w:val="00FD74BD"/>
    <w:rsid w:val="00FE047F"/>
    <w:rsid w:val="00FE0530"/>
    <w:rsid w:val="00FE22CC"/>
    <w:rsid w:val="00FE5693"/>
    <w:rsid w:val="00FE642A"/>
    <w:rsid w:val="00FE6D28"/>
    <w:rsid w:val="00FF0D30"/>
    <w:rsid w:val="00FF1D1F"/>
    <w:rsid w:val="00FF2A2D"/>
    <w:rsid w:val="00FF2E79"/>
    <w:rsid w:val="00FF46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49E742"/>
  <w14:discardImageEditingData/>
  <w14:defaultImageDpi w14:val="96"/>
  <w15:docId w15:val="{36EDC0D4-D4E7-4CBD-A7B0-0C5E56C01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51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F1F2A"/>
  </w:style>
  <w:style w:type="paragraph" w:styleId="a3">
    <w:name w:val="Balloon Text"/>
    <w:basedOn w:val="a"/>
    <w:link w:val="a4"/>
    <w:uiPriority w:val="99"/>
    <w:semiHidden/>
    <w:unhideWhenUsed/>
    <w:rsid w:val="00CF1F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F1F2A"/>
    <w:rPr>
      <w:rFonts w:ascii="Tahoma" w:hAnsi="Tahoma" w:cs="Tahoma"/>
      <w:sz w:val="16"/>
      <w:szCs w:val="16"/>
    </w:rPr>
  </w:style>
  <w:style w:type="paragraph" w:styleId="a5">
    <w:name w:val="header"/>
    <w:basedOn w:val="a"/>
    <w:link w:val="a6"/>
    <w:uiPriority w:val="99"/>
    <w:unhideWhenUsed/>
    <w:rsid w:val="003C35B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C35B4"/>
  </w:style>
  <w:style w:type="paragraph" w:styleId="a7">
    <w:name w:val="footer"/>
    <w:basedOn w:val="a"/>
    <w:link w:val="a8"/>
    <w:uiPriority w:val="99"/>
    <w:unhideWhenUsed/>
    <w:rsid w:val="003C35B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C35B4"/>
  </w:style>
  <w:style w:type="character" w:styleId="a9">
    <w:name w:val="Hyperlink"/>
    <w:basedOn w:val="a0"/>
    <w:uiPriority w:val="99"/>
    <w:unhideWhenUsed/>
    <w:rsid w:val="00A74B29"/>
    <w:rPr>
      <w:color w:val="0000FF" w:themeColor="hyperlink"/>
      <w:u w:val="single"/>
    </w:rPr>
  </w:style>
  <w:style w:type="character" w:styleId="aa">
    <w:name w:val="FollowedHyperlink"/>
    <w:basedOn w:val="a0"/>
    <w:uiPriority w:val="99"/>
    <w:semiHidden/>
    <w:unhideWhenUsed/>
    <w:rsid w:val="00A74B29"/>
    <w:rPr>
      <w:color w:val="800080" w:themeColor="followedHyperlink"/>
      <w:u w:val="single"/>
    </w:rPr>
  </w:style>
  <w:style w:type="paragraph" w:styleId="ab">
    <w:name w:val="annotation text"/>
    <w:basedOn w:val="a"/>
    <w:link w:val="ac"/>
    <w:uiPriority w:val="99"/>
    <w:semiHidden/>
    <w:unhideWhenUsed/>
    <w:rsid w:val="00AF1E92"/>
    <w:pPr>
      <w:spacing w:line="240" w:lineRule="auto"/>
    </w:pPr>
    <w:rPr>
      <w:sz w:val="20"/>
      <w:szCs w:val="20"/>
      <w:lang w:val="ru-RU" w:eastAsia="ru-RU"/>
    </w:rPr>
  </w:style>
  <w:style w:type="character" w:customStyle="1" w:styleId="ac">
    <w:name w:val="Текст примечания Знак"/>
    <w:basedOn w:val="a0"/>
    <w:link w:val="ab"/>
    <w:uiPriority w:val="99"/>
    <w:semiHidden/>
    <w:rsid w:val="00AF1E92"/>
    <w:rPr>
      <w:sz w:val="20"/>
      <w:szCs w:val="20"/>
      <w:lang w:val="ru-RU" w:eastAsia="ru-RU"/>
    </w:rPr>
  </w:style>
  <w:style w:type="paragraph" w:customStyle="1" w:styleId="1">
    <w:name w:val="Обычный1"/>
    <w:rsid w:val="00AF1E92"/>
    <w:pPr>
      <w:spacing w:after="0"/>
    </w:pPr>
    <w:rPr>
      <w:rFonts w:ascii="Arial" w:eastAsia="Arial" w:hAnsi="Arial" w:cs="Arial"/>
      <w:color w:val="000000"/>
      <w:lang w:val="ru-RU" w:eastAsia="ru-RU"/>
    </w:rPr>
  </w:style>
  <w:style w:type="character" w:styleId="ad">
    <w:name w:val="annotation reference"/>
    <w:basedOn w:val="a0"/>
    <w:uiPriority w:val="99"/>
    <w:semiHidden/>
    <w:unhideWhenUsed/>
    <w:rsid w:val="00AF1E92"/>
    <w:rPr>
      <w:sz w:val="16"/>
      <w:szCs w:val="16"/>
    </w:rPr>
  </w:style>
  <w:style w:type="table" w:styleId="ae">
    <w:name w:val="Table Grid"/>
    <w:basedOn w:val="a1"/>
    <w:uiPriority w:val="39"/>
    <w:rsid w:val="00E11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51442A"/>
    <w:pPr>
      <w:ind w:left="720"/>
      <w:contextualSpacing/>
    </w:pPr>
    <w:rPr>
      <w:rFonts w:ascii="Calibri" w:eastAsia="Calibri" w:hAnsi="Calibri" w:cs="Times New Roman"/>
      <w:lang w:val="ru-RU" w:eastAsia="en-US"/>
    </w:rPr>
  </w:style>
  <w:style w:type="character" w:styleId="af0">
    <w:name w:val="Placeholder Text"/>
    <w:basedOn w:val="a0"/>
    <w:uiPriority w:val="99"/>
    <w:semiHidden/>
    <w:rsid w:val="0077684E"/>
    <w:rPr>
      <w:color w:val="808080"/>
    </w:rPr>
  </w:style>
  <w:style w:type="paragraph" w:styleId="af1">
    <w:name w:val="annotation subject"/>
    <w:basedOn w:val="ab"/>
    <w:next w:val="ab"/>
    <w:link w:val="af2"/>
    <w:uiPriority w:val="99"/>
    <w:semiHidden/>
    <w:unhideWhenUsed/>
    <w:rsid w:val="004B1486"/>
    <w:rPr>
      <w:b/>
      <w:bCs/>
      <w:lang w:val="en-GB" w:eastAsia="en-GB"/>
    </w:rPr>
  </w:style>
  <w:style w:type="character" w:customStyle="1" w:styleId="af2">
    <w:name w:val="Тема примечания Знак"/>
    <w:basedOn w:val="ac"/>
    <w:link w:val="af1"/>
    <w:uiPriority w:val="99"/>
    <w:semiHidden/>
    <w:rsid w:val="004B1486"/>
    <w:rPr>
      <w:b/>
      <w:bCs/>
      <w:sz w:val="20"/>
      <w:szCs w:val="20"/>
      <w:lang w:val="ru-RU" w:eastAsia="ru-RU"/>
    </w:rPr>
  </w:style>
  <w:style w:type="character" w:styleId="af3">
    <w:name w:val="Emphasis"/>
    <w:basedOn w:val="a0"/>
    <w:uiPriority w:val="20"/>
    <w:qFormat/>
    <w:rsid w:val="00624480"/>
    <w:rPr>
      <w:i/>
      <w:iCs/>
    </w:rPr>
  </w:style>
  <w:style w:type="paragraph" w:styleId="af4">
    <w:name w:val="Revision"/>
    <w:hidden/>
    <w:uiPriority w:val="99"/>
    <w:semiHidden/>
    <w:rsid w:val="00D9586C"/>
    <w:pPr>
      <w:spacing w:after="0" w:line="240" w:lineRule="auto"/>
    </w:pPr>
  </w:style>
  <w:style w:type="paragraph" w:customStyle="1" w:styleId="Default">
    <w:name w:val="Default"/>
    <w:rsid w:val="00C53E83"/>
    <w:pPr>
      <w:autoSpaceDE w:val="0"/>
      <w:autoSpaceDN w:val="0"/>
      <w:adjustRightInd w:val="0"/>
      <w:spacing w:after="0" w:line="240" w:lineRule="auto"/>
    </w:pPr>
    <w:rPr>
      <w:rFonts w:ascii="Arial" w:hAnsi="Arial" w:cs="Arial"/>
      <w:color w:val="000000"/>
      <w:sz w:val="24"/>
      <w:szCs w:val="24"/>
      <w:lang w:val="en-US"/>
    </w:rPr>
  </w:style>
  <w:style w:type="character" w:styleId="af5">
    <w:name w:val="Strong"/>
    <w:qFormat/>
    <w:rsid w:val="00F10349"/>
    <w:rPr>
      <w:b/>
      <w:bCs/>
    </w:rPr>
  </w:style>
  <w:style w:type="character" w:customStyle="1" w:styleId="Bodytext3">
    <w:name w:val="Body text (3)"/>
    <w:basedOn w:val="a0"/>
    <w:rsid w:val="00447F9C"/>
    <w:rPr>
      <w:rFonts w:ascii="Arial" w:eastAsia="Arial" w:hAnsi="Arial" w:cs="Arial"/>
      <w:b w:val="0"/>
      <w:bCs w:val="0"/>
      <w:i w:val="0"/>
      <w:iCs w:val="0"/>
      <w:smallCaps w:val="0"/>
      <w:strike w:val="0"/>
      <w:spacing w:val="0"/>
      <w:sz w:val="17"/>
      <w:szCs w:val="17"/>
      <w:lang w:val="ru"/>
    </w:rPr>
  </w:style>
  <w:style w:type="table" w:customStyle="1" w:styleId="41">
    <w:name w:val="Таблица простая 41"/>
    <w:basedOn w:val="a1"/>
    <w:next w:val="4"/>
    <w:uiPriority w:val="44"/>
    <w:rsid w:val="00C43F89"/>
    <w:pPr>
      <w:spacing w:after="0" w:line="240" w:lineRule="auto"/>
    </w:pPr>
    <w:rPr>
      <w:rFonts w:eastAsia="Calibri"/>
      <w:lang w:val="uk-UA"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4">
    <w:name w:val="Plain Table 4"/>
    <w:basedOn w:val="a1"/>
    <w:uiPriority w:val="44"/>
    <w:rsid w:val="00C43F8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0">
    <w:name w:val="Сетка таблицы1"/>
    <w:basedOn w:val="a1"/>
    <w:next w:val="ae"/>
    <w:uiPriority w:val="39"/>
    <w:rsid w:val="00B77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e"/>
    <w:uiPriority w:val="39"/>
    <w:rsid w:val="00B77BF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e"/>
    <w:uiPriority w:val="39"/>
    <w:rsid w:val="00B77BF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Grid Table Light"/>
    <w:basedOn w:val="a1"/>
    <w:uiPriority w:val="40"/>
    <w:rsid w:val="007D71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7">
    <w:name w:val="Normal (Web)"/>
    <w:basedOn w:val="a"/>
    <w:uiPriority w:val="99"/>
    <w:unhideWhenUsed/>
    <w:rsid w:val="006F71E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styleId="-1">
    <w:name w:val="Grid Table 1 Light"/>
    <w:basedOn w:val="a1"/>
    <w:uiPriority w:val="46"/>
    <w:rsid w:val="00D836C7"/>
    <w:pPr>
      <w:spacing w:after="0" w:line="240" w:lineRule="auto"/>
    </w:pPr>
    <w:rPr>
      <w:rFonts w:eastAsiaTheme="minorHAnsi"/>
      <w:lang w:val="uk-UA"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756842">
      <w:bodyDiv w:val="1"/>
      <w:marLeft w:val="0"/>
      <w:marRight w:val="0"/>
      <w:marTop w:val="0"/>
      <w:marBottom w:val="0"/>
      <w:divBdr>
        <w:top w:val="none" w:sz="0" w:space="0" w:color="auto"/>
        <w:left w:val="none" w:sz="0" w:space="0" w:color="auto"/>
        <w:bottom w:val="none" w:sz="0" w:space="0" w:color="auto"/>
        <w:right w:val="none" w:sz="0" w:space="0" w:color="auto"/>
      </w:divBdr>
    </w:div>
    <w:div w:id="438184384">
      <w:bodyDiv w:val="1"/>
      <w:marLeft w:val="0"/>
      <w:marRight w:val="0"/>
      <w:marTop w:val="0"/>
      <w:marBottom w:val="0"/>
      <w:divBdr>
        <w:top w:val="none" w:sz="0" w:space="0" w:color="auto"/>
        <w:left w:val="none" w:sz="0" w:space="0" w:color="auto"/>
        <w:bottom w:val="none" w:sz="0" w:space="0" w:color="auto"/>
        <w:right w:val="none" w:sz="0" w:space="0" w:color="auto"/>
      </w:divBdr>
    </w:div>
    <w:div w:id="595595912">
      <w:bodyDiv w:val="1"/>
      <w:marLeft w:val="0"/>
      <w:marRight w:val="0"/>
      <w:marTop w:val="0"/>
      <w:marBottom w:val="0"/>
      <w:divBdr>
        <w:top w:val="none" w:sz="0" w:space="0" w:color="auto"/>
        <w:left w:val="none" w:sz="0" w:space="0" w:color="auto"/>
        <w:bottom w:val="none" w:sz="0" w:space="0" w:color="auto"/>
        <w:right w:val="none" w:sz="0" w:space="0" w:color="auto"/>
      </w:divBdr>
    </w:div>
    <w:div w:id="684749243">
      <w:bodyDiv w:val="1"/>
      <w:marLeft w:val="0"/>
      <w:marRight w:val="0"/>
      <w:marTop w:val="0"/>
      <w:marBottom w:val="0"/>
      <w:divBdr>
        <w:top w:val="none" w:sz="0" w:space="0" w:color="auto"/>
        <w:left w:val="none" w:sz="0" w:space="0" w:color="auto"/>
        <w:bottom w:val="none" w:sz="0" w:space="0" w:color="auto"/>
        <w:right w:val="none" w:sz="0" w:space="0" w:color="auto"/>
      </w:divBdr>
    </w:div>
    <w:div w:id="831532328">
      <w:bodyDiv w:val="1"/>
      <w:marLeft w:val="0"/>
      <w:marRight w:val="0"/>
      <w:marTop w:val="0"/>
      <w:marBottom w:val="0"/>
      <w:divBdr>
        <w:top w:val="none" w:sz="0" w:space="0" w:color="auto"/>
        <w:left w:val="none" w:sz="0" w:space="0" w:color="auto"/>
        <w:bottom w:val="none" w:sz="0" w:space="0" w:color="auto"/>
        <w:right w:val="none" w:sz="0" w:space="0" w:color="auto"/>
      </w:divBdr>
    </w:div>
    <w:div w:id="1292780892">
      <w:bodyDiv w:val="1"/>
      <w:marLeft w:val="0"/>
      <w:marRight w:val="0"/>
      <w:marTop w:val="0"/>
      <w:marBottom w:val="0"/>
      <w:divBdr>
        <w:top w:val="none" w:sz="0" w:space="0" w:color="auto"/>
        <w:left w:val="none" w:sz="0" w:space="0" w:color="auto"/>
        <w:bottom w:val="none" w:sz="0" w:space="0" w:color="auto"/>
        <w:right w:val="none" w:sz="0" w:space="0" w:color="auto"/>
      </w:divBdr>
    </w:div>
    <w:div w:id="1357388842">
      <w:bodyDiv w:val="1"/>
      <w:marLeft w:val="0"/>
      <w:marRight w:val="0"/>
      <w:marTop w:val="0"/>
      <w:marBottom w:val="0"/>
      <w:divBdr>
        <w:top w:val="none" w:sz="0" w:space="0" w:color="auto"/>
        <w:left w:val="none" w:sz="0" w:space="0" w:color="auto"/>
        <w:bottom w:val="none" w:sz="0" w:space="0" w:color="auto"/>
        <w:right w:val="none" w:sz="0" w:space="0" w:color="auto"/>
      </w:divBdr>
    </w:div>
    <w:div w:id="1446345631">
      <w:bodyDiv w:val="1"/>
      <w:marLeft w:val="0"/>
      <w:marRight w:val="0"/>
      <w:marTop w:val="0"/>
      <w:marBottom w:val="0"/>
      <w:divBdr>
        <w:top w:val="none" w:sz="0" w:space="0" w:color="auto"/>
        <w:left w:val="none" w:sz="0" w:space="0" w:color="auto"/>
        <w:bottom w:val="none" w:sz="0" w:space="0" w:color="auto"/>
        <w:right w:val="none" w:sz="0" w:space="0" w:color="auto"/>
      </w:divBdr>
    </w:div>
    <w:div w:id="1516267993">
      <w:bodyDiv w:val="1"/>
      <w:marLeft w:val="0"/>
      <w:marRight w:val="0"/>
      <w:marTop w:val="0"/>
      <w:marBottom w:val="0"/>
      <w:divBdr>
        <w:top w:val="none" w:sz="0" w:space="0" w:color="auto"/>
        <w:left w:val="none" w:sz="0" w:space="0" w:color="auto"/>
        <w:bottom w:val="none" w:sz="0" w:space="0" w:color="auto"/>
        <w:right w:val="none" w:sz="0" w:space="0" w:color="auto"/>
      </w:divBdr>
    </w:div>
    <w:div w:id="1547715841">
      <w:bodyDiv w:val="1"/>
      <w:marLeft w:val="0"/>
      <w:marRight w:val="0"/>
      <w:marTop w:val="0"/>
      <w:marBottom w:val="0"/>
      <w:divBdr>
        <w:top w:val="none" w:sz="0" w:space="0" w:color="auto"/>
        <w:left w:val="none" w:sz="0" w:space="0" w:color="auto"/>
        <w:bottom w:val="none" w:sz="0" w:space="0" w:color="auto"/>
        <w:right w:val="none" w:sz="0" w:space="0" w:color="auto"/>
      </w:divBdr>
    </w:div>
    <w:div w:id="1591044912">
      <w:bodyDiv w:val="1"/>
      <w:marLeft w:val="0"/>
      <w:marRight w:val="0"/>
      <w:marTop w:val="0"/>
      <w:marBottom w:val="0"/>
      <w:divBdr>
        <w:top w:val="none" w:sz="0" w:space="0" w:color="auto"/>
        <w:left w:val="none" w:sz="0" w:space="0" w:color="auto"/>
        <w:bottom w:val="none" w:sz="0" w:space="0" w:color="auto"/>
        <w:right w:val="none" w:sz="0" w:space="0" w:color="auto"/>
      </w:divBdr>
    </w:div>
    <w:div w:id="1825198914">
      <w:bodyDiv w:val="1"/>
      <w:marLeft w:val="0"/>
      <w:marRight w:val="0"/>
      <w:marTop w:val="0"/>
      <w:marBottom w:val="0"/>
      <w:divBdr>
        <w:top w:val="none" w:sz="0" w:space="0" w:color="auto"/>
        <w:left w:val="none" w:sz="0" w:space="0" w:color="auto"/>
        <w:bottom w:val="none" w:sz="0" w:space="0" w:color="auto"/>
        <w:right w:val="none" w:sz="0" w:space="0" w:color="auto"/>
      </w:divBdr>
    </w:div>
    <w:div w:id="1832409742">
      <w:bodyDiv w:val="1"/>
      <w:marLeft w:val="0"/>
      <w:marRight w:val="0"/>
      <w:marTop w:val="0"/>
      <w:marBottom w:val="0"/>
      <w:divBdr>
        <w:top w:val="none" w:sz="0" w:space="0" w:color="auto"/>
        <w:left w:val="none" w:sz="0" w:space="0" w:color="auto"/>
        <w:bottom w:val="none" w:sz="0" w:space="0" w:color="auto"/>
        <w:right w:val="none" w:sz="0" w:space="0" w:color="auto"/>
      </w:divBdr>
    </w:div>
    <w:div w:id="1881043723">
      <w:bodyDiv w:val="1"/>
      <w:marLeft w:val="0"/>
      <w:marRight w:val="0"/>
      <w:marTop w:val="0"/>
      <w:marBottom w:val="0"/>
      <w:divBdr>
        <w:top w:val="none" w:sz="0" w:space="0" w:color="auto"/>
        <w:left w:val="none" w:sz="0" w:space="0" w:color="auto"/>
        <w:bottom w:val="none" w:sz="0" w:space="0" w:color="auto"/>
        <w:right w:val="none" w:sz="0" w:space="0" w:color="auto"/>
      </w:divBdr>
    </w:div>
    <w:div w:id="188405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ynergydubai.ae"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nfo@synergydubai.a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synergydubai.a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synergydubai.ae" TargetMode="External"/><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hyperlink" Target="mailto:info@synergyedu.ae"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B4117F69362431BB6DDE318E4808C51"/>
        <w:category>
          <w:name w:val="General"/>
          <w:gallery w:val="placeholder"/>
        </w:category>
        <w:types>
          <w:type w:val="bbPlcHdr"/>
        </w:types>
        <w:behaviors>
          <w:behavior w:val="content"/>
        </w:behaviors>
        <w:guid w:val="{A815EB2F-5332-40D2-A87E-ABE0CB5889E1}"/>
      </w:docPartPr>
      <w:docPartBody>
        <w:p w:rsidR="00062C94" w:rsidRDefault="00A6220D" w:rsidP="00A6220D">
          <w:pPr>
            <w:pStyle w:val="5B4117F69362431BB6DDE318E4808C51"/>
          </w:pPr>
          <w:r w:rsidRPr="00BF1AAC">
            <w:rPr>
              <w:rStyle w:val="a3"/>
            </w:rPr>
            <w:t>Click here to enter text.</w:t>
          </w:r>
        </w:p>
      </w:docPartBody>
    </w:docPart>
    <w:docPart>
      <w:docPartPr>
        <w:name w:val="F0DFCE4E614744C68E0E4EB353BA9866"/>
        <w:category>
          <w:name w:val="General"/>
          <w:gallery w:val="placeholder"/>
        </w:category>
        <w:types>
          <w:type w:val="bbPlcHdr"/>
        </w:types>
        <w:behaviors>
          <w:behavior w:val="content"/>
        </w:behaviors>
        <w:guid w:val="{5A1C9625-9D3D-4467-AE3B-A0AF6BFF8A58}"/>
      </w:docPartPr>
      <w:docPartBody>
        <w:p w:rsidR="00062C94" w:rsidRDefault="00A6220D" w:rsidP="00A6220D">
          <w:pPr>
            <w:pStyle w:val="F0DFCE4E614744C68E0E4EB353BA9866"/>
          </w:pPr>
          <w:r w:rsidRPr="00BF1AAC">
            <w:rPr>
              <w:rStyle w:val="a3"/>
            </w:rPr>
            <w:t>Click here to enter text.</w:t>
          </w:r>
        </w:p>
      </w:docPartBody>
    </w:docPart>
    <w:docPart>
      <w:docPartPr>
        <w:name w:val="2890FE5E57F44FE9A6020BCB3F9C97AF"/>
        <w:category>
          <w:name w:val="General"/>
          <w:gallery w:val="placeholder"/>
        </w:category>
        <w:types>
          <w:type w:val="bbPlcHdr"/>
        </w:types>
        <w:behaviors>
          <w:behavior w:val="content"/>
        </w:behaviors>
        <w:guid w:val="{B22B2EA3-0254-4CB4-84D6-E2DBBC7A1276}"/>
      </w:docPartPr>
      <w:docPartBody>
        <w:p w:rsidR="00062C94" w:rsidRDefault="00A6220D" w:rsidP="00A6220D">
          <w:pPr>
            <w:pStyle w:val="2890FE5E57F44FE9A6020BCB3F9C97AF"/>
          </w:pPr>
          <w:r w:rsidRPr="00BF1AAC">
            <w:rPr>
              <w:rStyle w:val="a3"/>
            </w:rPr>
            <w:t>Click here to enter text.</w:t>
          </w:r>
        </w:p>
      </w:docPartBody>
    </w:docPart>
    <w:docPart>
      <w:docPartPr>
        <w:name w:val="C916C3599CF94190AFAFF2F5730C4DF5"/>
        <w:category>
          <w:name w:val="General"/>
          <w:gallery w:val="placeholder"/>
        </w:category>
        <w:types>
          <w:type w:val="bbPlcHdr"/>
        </w:types>
        <w:behaviors>
          <w:behavior w:val="content"/>
        </w:behaviors>
        <w:guid w:val="{D368D699-6C9D-49FD-A607-21EBFDEFCED4}"/>
      </w:docPartPr>
      <w:docPartBody>
        <w:p w:rsidR="00062C94" w:rsidRDefault="00A6220D" w:rsidP="00A6220D">
          <w:pPr>
            <w:pStyle w:val="C916C3599CF94190AFAFF2F5730C4DF5"/>
          </w:pPr>
          <w:r w:rsidRPr="00BF1AAC">
            <w:rPr>
              <w:rStyle w:val="a3"/>
            </w:rPr>
            <w:t>Click here to enter text.</w:t>
          </w:r>
        </w:p>
      </w:docPartBody>
    </w:docPart>
    <w:docPart>
      <w:docPartPr>
        <w:name w:val="05889305D6C64CFB938FB5B3ADB10F3E"/>
        <w:category>
          <w:name w:val="General"/>
          <w:gallery w:val="placeholder"/>
        </w:category>
        <w:types>
          <w:type w:val="bbPlcHdr"/>
        </w:types>
        <w:behaviors>
          <w:behavior w:val="content"/>
        </w:behaviors>
        <w:guid w:val="{5CCEF2E6-0485-403A-A6F7-CE24760B73BD}"/>
      </w:docPartPr>
      <w:docPartBody>
        <w:p w:rsidR="00062C94" w:rsidRDefault="00A6220D" w:rsidP="00A6220D">
          <w:pPr>
            <w:pStyle w:val="05889305D6C64CFB938FB5B3ADB10F3E"/>
          </w:pPr>
          <w:r w:rsidRPr="00BF1AAC">
            <w:rPr>
              <w:rStyle w:val="a3"/>
            </w:rPr>
            <w:t>Click here to enter text.</w:t>
          </w:r>
        </w:p>
      </w:docPartBody>
    </w:docPart>
    <w:docPart>
      <w:docPartPr>
        <w:name w:val="FD4AE12534FD48F28544FBA5ADF789C7"/>
        <w:category>
          <w:name w:val="General"/>
          <w:gallery w:val="placeholder"/>
        </w:category>
        <w:types>
          <w:type w:val="bbPlcHdr"/>
        </w:types>
        <w:behaviors>
          <w:behavior w:val="content"/>
        </w:behaviors>
        <w:guid w:val="{2FDDAD45-D6DE-437D-B857-8F3BE3A5C03A}"/>
      </w:docPartPr>
      <w:docPartBody>
        <w:p w:rsidR="00062C94" w:rsidRDefault="00A6220D" w:rsidP="00A6220D">
          <w:pPr>
            <w:pStyle w:val="FD4AE12534FD48F28544FBA5ADF789C7"/>
          </w:pPr>
          <w:r w:rsidRPr="00BF1AAC">
            <w:rPr>
              <w:rStyle w:val="a3"/>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roxima Nova Th">
    <w:altName w:val="Arial"/>
    <w:panose1 w:val="00000000000000000000"/>
    <w:charset w:val="00"/>
    <w:family w:val="modern"/>
    <w:notTrueType/>
    <w:pitch w:val="variable"/>
    <w:sig w:usb0="A00002EF" w:usb1="5000E0FB" w:usb2="00000000" w:usb3="00000000" w:csb0="000001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20D"/>
    <w:rsid w:val="00062C94"/>
    <w:rsid w:val="00163CAB"/>
    <w:rsid w:val="00191022"/>
    <w:rsid w:val="0031613C"/>
    <w:rsid w:val="00400CAF"/>
    <w:rsid w:val="005459A6"/>
    <w:rsid w:val="0056611E"/>
    <w:rsid w:val="00642607"/>
    <w:rsid w:val="007D04FE"/>
    <w:rsid w:val="00812B05"/>
    <w:rsid w:val="00A6220D"/>
    <w:rsid w:val="00B523B3"/>
    <w:rsid w:val="00DD6D12"/>
    <w:rsid w:val="00F207F8"/>
    <w:rsid w:val="00FD6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6220D"/>
  </w:style>
  <w:style w:type="paragraph" w:customStyle="1" w:styleId="5B4117F69362431BB6DDE318E4808C51">
    <w:name w:val="5B4117F69362431BB6DDE318E4808C51"/>
    <w:rsid w:val="00A6220D"/>
  </w:style>
  <w:style w:type="paragraph" w:customStyle="1" w:styleId="F0DFCE4E614744C68E0E4EB353BA9866">
    <w:name w:val="F0DFCE4E614744C68E0E4EB353BA9866"/>
    <w:rsid w:val="00A6220D"/>
  </w:style>
  <w:style w:type="paragraph" w:customStyle="1" w:styleId="2890FE5E57F44FE9A6020BCB3F9C97AF">
    <w:name w:val="2890FE5E57F44FE9A6020BCB3F9C97AF"/>
    <w:rsid w:val="00A6220D"/>
  </w:style>
  <w:style w:type="paragraph" w:customStyle="1" w:styleId="C916C3599CF94190AFAFF2F5730C4DF5">
    <w:name w:val="C916C3599CF94190AFAFF2F5730C4DF5"/>
    <w:rsid w:val="00A6220D"/>
  </w:style>
  <w:style w:type="paragraph" w:customStyle="1" w:styleId="05889305D6C64CFB938FB5B3ADB10F3E">
    <w:name w:val="05889305D6C64CFB938FB5B3ADB10F3E"/>
    <w:rsid w:val="00A6220D"/>
  </w:style>
  <w:style w:type="paragraph" w:customStyle="1" w:styleId="FD4AE12534FD48F28544FBA5ADF789C7">
    <w:name w:val="FD4AE12534FD48F28544FBA5ADF789C7"/>
    <w:rsid w:val="00A622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C6E014-0B29-4629-8FBC-7EAD5F509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5</Pages>
  <Words>2665</Words>
  <Characters>15192</Characters>
  <Application>Microsoft Office Word</Application>
  <DocSecurity>0</DocSecurity>
  <Lines>126</Lines>
  <Paragraphs>35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LChuguy</dc:creator>
  <cp:lastModifiedBy>IM</cp:lastModifiedBy>
  <cp:revision>163</cp:revision>
  <cp:lastPrinted>2017-08-09T06:59:00Z</cp:lastPrinted>
  <dcterms:created xsi:type="dcterms:W3CDTF">2017-09-04T08:51:00Z</dcterms:created>
  <dcterms:modified xsi:type="dcterms:W3CDTF">2018-02-21T12:48:00Z</dcterms:modified>
</cp:coreProperties>
</file>